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3B665" w14:textId="77777777" w:rsidR="0000307A" w:rsidRPr="00980717" w:rsidRDefault="0000307A" w:rsidP="0000307A">
      <w:pPr>
        <w:rPr>
          <w:i/>
          <w:color w:val="000000" w:themeColor="text1"/>
          <w:lang w:val="bg-BG"/>
        </w:rPr>
      </w:pPr>
      <w:r w:rsidRPr="00980717">
        <w:rPr>
          <w:b/>
          <w:bCs/>
          <w:i/>
          <w:iCs/>
          <w:color w:val="000000" w:themeColor="text1"/>
          <w:lang w:val="bg-BG"/>
        </w:rPr>
        <w:t>КАК СЕ ПОПЪЛВА КОНТРОЛНИЯТ ЛИСТ</w:t>
      </w:r>
      <w:r w:rsidRPr="00980717">
        <w:rPr>
          <w:i/>
          <w:color w:val="000000" w:themeColor="text1"/>
          <w:lang w:val="bg-BG"/>
        </w:rPr>
        <w:t xml:space="preserve"> : </w:t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</w:p>
    <w:p w14:paraId="1B790FAB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Обозначените полета с </w:t>
      </w:r>
      <w:r w:rsidRPr="00980717">
        <w:rPr>
          <w:color w:val="000000" w:themeColor="text1"/>
          <w:sz w:val="22"/>
          <w:szCs w:val="22"/>
          <w:lang w:val="bg-BG"/>
        </w:rPr>
        <w:t> се попълват за задължително съответно с „Да”, „Не” или Н/П.</w:t>
      </w:r>
    </w:p>
    <w:p w14:paraId="0E5AD7D5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 „Забележка/ коментар ” от Контролния лист;</w:t>
      </w:r>
    </w:p>
    <w:p w14:paraId="4E16CF82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BC5B339" w14:textId="7CFC3F71" w:rsidR="0000307A" w:rsidRPr="00980717" w:rsidRDefault="0000307A" w:rsidP="0000307A">
      <w:pPr>
        <w:rPr>
          <w:color w:val="000000" w:themeColor="text1"/>
          <w:lang w:val="bg-BG"/>
        </w:rPr>
      </w:pPr>
    </w:p>
    <w:p w14:paraId="741AC3F0" w14:textId="77777777" w:rsidR="00CC55CA" w:rsidRPr="00980717" w:rsidRDefault="00CC55CA" w:rsidP="0000307A">
      <w:pPr>
        <w:rPr>
          <w:color w:val="000000" w:themeColor="text1"/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980717" w:rsidRPr="00980717" w14:paraId="74C6BC53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9C2802" w14:textId="77777777" w:rsidR="00CC55CA" w:rsidRPr="00980717" w:rsidRDefault="00CC55CA" w:rsidP="0000307A">
            <w:pPr>
              <w:rPr>
                <w:b/>
                <w:bCs/>
                <w:color w:val="000000" w:themeColor="text1"/>
                <w:lang w:val="bg-BG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B7D72E" w14:textId="5CFA7446" w:rsidR="00CC55CA" w:rsidRPr="002E0172" w:rsidRDefault="00CC55CA" w:rsidP="00AC463D">
            <w:pPr>
              <w:rPr>
                <w:b/>
                <w:bCs/>
                <w:i/>
                <w:color w:val="000000" w:themeColor="text1"/>
                <w:u w:val="single"/>
                <w:lang w:val="bg-BG"/>
              </w:rPr>
            </w:pPr>
            <w:r w:rsidRPr="002E0172">
              <w:rPr>
                <w:b/>
                <w:bCs/>
                <w:i/>
                <w:color w:val="000000" w:themeColor="text1"/>
                <w:u w:val="single"/>
                <w:lang w:val="bg-BG"/>
              </w:rPr>
              <w:t>Направете проверка в ИСУН 2020 по следния начин:</w:t>
            </w:r>
          </w:p>
        </w:tc>
      </w:tr>
      <w:tr w:rsidR="00980717" w:rsidRPr="00980717" w14:paraId="574EF43D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CE6A4D" w14:textId="762AC068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№ на 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административен 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договор/заповед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 в ИСУН 2020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D0F4DF" w14:textId="6E31FFBD" w:rsidR="0000307A" w:rsidRPr="002E0172" w:rsidRDefault="0042549C" w:rsidP="00AC463D">
            <w:pPr>
              <w:rPr>
                <w:bCs/>
                <w:color w:val="000000" w:themeColor="text1"/>
                <w:lang w:val="bg-BG"/>
              </w:rPr>
            </w:pPr>
            <w:hyperlink r:id="rId8" w:anchor="/contractReportChecks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AC463D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8C6B88B" wp14:editId="3AA283A3">
                  <wp:extent cx="47625" cy="152400"/>
                  <wp:effectExtent l="0" t="0" r="9525" b="0"/>
                  <wp:docPr id="7" name="Picture 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0" w:anchor="/contractReportChecks/36119?rf=1582201579000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7A0E793" wp14:editId="42E0A055">
                  <wp:extent cx="47625" cy="152400"/>
                  <wp:effectExtent l="0" t="0" r="9525" b="0"/>
                  <wp:docPr id="8" name="Picture 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Договор-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  <w:r w:rsidR="006D5E58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Преглед на договор-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Рег. Номер”</w:t>
            </w:r>
          </w:p>
        </w:tc>
      </w:tr>
      <w:tr w:rsidR="00980717" w:rsidRPr="00980717" w14:paraId="499FB6AE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CB137" w14:textId="3901D8D1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Бенефициент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>/Водеща организация</w:t>
            </w:r>
            <w:r w:rsidRPr="00980717">
              <w:rPr>
                <w:b/>
                <w:bCs/>
                <w:color w:val="000000" w:themeColor="text1"/>
                <w:lang w:val="bg-BG"/>
              </w:rPr>
              <w:t xml:space="preserve">: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27316C" w14:textId="6133AEF5" w:rsidR="0000307A" w:rsidRPr="002E0172" w:rsidRDefault="0042549C" w:rsidP="00AC463D">
            <w:pPr>
              <w:rPr>
                <w:bCs/>
                <w:color w:val="000000" w:themeColor="text1"/>
                <w:lang w:val="bg-BG"/>
              </w:rPr>
            </w:pPr>
            <w:hyperlink r:id="rId11" w:anchor="/contractReportChecks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AC463D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AC751A" wp14:editId="25155724">
                  <wp:extent cx="47625" cy="152400"/>
                  <wp:effectExtent l="0" t="0" r="9525" b="0"/>
                  <wp:docPr id="9" name="Picture 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2" w:anchor="/contractReportChecks/36119?rf=1582201579000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EBCBABF" wp14:editId="695513D7">
                  <wp:extent cx="47625" cy="152400"/>
                  <wp:effectExtent l="0" t="0" r="9525" b="0"/>
                  <wp:docPr id="12" name="Picture 1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Договор- 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Наименова</w:t>
            </w:r>
            <w:r w:rsidR="00395D60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н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ие”</w:t>
            </w:r>
          </w:p>
        </w:tc>
      </w:tr>
      <w:tr w:rsidR="00980717" w:rsidRPr="00980717" w14:paraId="10B009FA" w14:textId="77777777" w:rsidTr="004F44A9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2F858" w14:textId="50D2F5F6" w:rsidR="00112F79" w:rsidRPr="00980717" w:rsidRDefault="00112F79" w:rsidP="00112F79">
            <w:pPr>
              <w:rPr>
                <w:b/>
                <w:bCs/>
                <w:color w:val="000000" w:themeColor="text1"/>
                <w:lang w:val="bg-BG"/>
              </w:rPr>
            </w:pPr>
            <w:r w:rsidRPr="002E0172">
              <w:rPr>
                <w:b/>
                <w:color w:val="000000" w:themeColor="text1"/>
                <w:lang w:val="bg-BG"/>
              </w:rPr>
              <w:t>Пакет отчетни документи в</w:t>
            </w:r>
            <w:r w:rsidRPr="00980717">
              <w:rPr>
                <w:b/>
                <w:color w:val="000000" w:themeColor="text1"/>
              </w:rPr>
              <w:t xml:space="preserve"> ИСУН 2020</w:t>
            </w:r>
            <w:r w:rsidR="008A611C" w:rsidRPr="00980717">
              <w:rPr>
                <w:color w:val="000000" w:themeColor="text1"/>
                <w:lang w:val="bg-BG"/>
              </w:rPr>
              <w:t xml:space="preserve"> 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(</w:t>
            </w:r>
            <w:r w:rsidR="008A611C" w:rsidRPr="00980717">
              <w:rPr>
                <w:bCs/>
                <w:i/>
                <w:color w:val="000000" w:themeColor="text1"/>
                <w:lang w:val="bg-BG"/>
              </w:rPr>
              <w:t>номер на ПОД и дата от ИСУН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E4CAA" w14:textId="7CFE80F1" w:rsidR="00112F79" w:rsidRPr="002E0172" w:rsidRDefault="0042549C" w:rsidP="006D5E58">
            <w:pPr>
              <w:rPr>
                <w:bCs/>
                <w:color w:val="000000" w:themeColor="text1"/>
                <w:lang w:val="bg-BG"/>
              </w:rPr>
            </w:pPr>
            <w:hyperlink r:id="rId13" w:anchor="/contractReportChecks" w:history="1">
              <w:r w:rsidR="004F44A9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4F44A9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4F44A9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CA4050E" wp14:editId="0B628F1B">
                  <wp:extent cx="47625" cy="152400"/>
                  <wp:effectExtent l="0" t="0" r="9525" b="0"/>
                  <wp:docPr id="11" name="Picture 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4" w:anchor="/contractReportChecks/36119?rf=1582201579000" w:history="1">
              <w:r w:rsidR="004F44A9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4F44A9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F18A7F1" wp14:editId="4FEFBE0A">
                  <wp:extent cx="47625" cy="152400"/>
                  <wp:effectExtent l="0" t="0" r="9525" b="0"/>
                  <wp:docPr id="10" name="Picture 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4F44A9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>Основни данни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D7D526" wp14:editId="2F191089">
                  <wp:extent cx="47625" cy="152400"/>
                  <wp:effectExtent l="0" t="0" r="9525" b="0"/>
                  <wp:docPr id="36" name="Picture 3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„</w:t>
            </w:r>
            <w:r w:rsidR="006D5E58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Преглед на пакет отчетни документи- полета: </w:t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Пореден номер и </w:t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Дата на представяне</w:t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>“</w:t>
            </w:r>
          </w:p>
        </w:tc>
      </w:tr>
      <w:tr w:rsidR="00980717" w:rsidRPr="00980717" w14:paraId="4593399A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2FFEC4" w14:textId="77777777" w:rsidR="0008552D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Искана сума </w:t>
            </w:r>
            <w:r w:rsidR="0037352F" w:rsidRPr="00980717">
              <w:rPr>
                <w:b/>
                <w:bCs/>
                <w:color w:val="000000" w:themeColor="text1"/>
                <w:lang w:val="bg-BG"/>
              </w:rPr>
              <w:t xml:space="preserve"> в ПОД за </w:t>
            </w:r>
            <w:r w:rsidR="00BC289E" w:rsidRPr="00980717">
              <w:rPr>
                <w:b/>
                <w:bCs/>
                <w:color w:val="000000" w:themeColor="text1"/>
                <w:lang w:val="bg-BG"/>
              </w:rPr>
              <w:t>авансово/</w:t>
            </w:r>
          </w:p>
          <w:p w14:paraId="3F4D589B" w14:textId="77777777" w:rsidR="0000307A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междинно/окончателно плащане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 xml:space="preserve">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4CFD04" w14:textId="337B9BCE" w:rsidR="0000307A" w:rsidRPr="002E0172" w:rsidRDefault="0042549C" w:rsidP="004E2522">
            <w:pPr>
              <w:rPr>
                <w:bCs/>
                <w:color w:val="000000" w:themeColor="text1"/>
                <w:lang w:val="bg-BG"/>
              </w:rPr>
            </w:pPr>
            <w:hyperlink r:id="rId15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9509930" wp14:editId="0411B0B1">
                  <wp:extent cx="47625" cy="152400"/>
                  <wp:effectExtent l="0" t="0" r="9525" b="0"/>
                  <wp:docPr id="13" name="Picture 1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6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B41925" wp14:editId="593565AD">
                  <wp:extent cx="47625" cy="152400"/>
                  <wp:effectExtent l="0" t="0" r="9525" b="0"/>
                  <wp:docPr id="14" name="Picture 1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Документи </w:t>
            </w:r>
            <w:r w:rsidR="004E2522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777A599B" wp14:editId="2BCC815A">
                  <wp:extent cx="47625" cy="152400"/>
                  <wp:effectExtent l="0" t="0" r="9525" b="0"/>
                  <wp:docPr id="111" name="Picture 1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„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Искане за плащане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</w:p>
        </w:tc>
      </w:tr>
      <w:tr w:rsidR="00980717" w:rsidRPr="00980717" w14:paraId="70F4932E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596CC" w14:textId="77777777" w:rsidR="006F09B5" w:rsidRPr="00980717" w:rsidRDefault="008244C1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Верифици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рана сума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46DF63" w14:textId="1EE6A7F1" w:rsidR="006F09B5" w:rsidRPr="002E0172" w:rsidRDefault="0042549C" w:rsidP="004E2522">
            <w:pPr>
              <w:rPr>
                <w:bCs/>
                <w:color w:val="000000" w:themeColor="text1"/>
                <w:lang w:val="bg-BG"/>
              </w:rPr>
            </w:pPr>
            <w:hyperlink r:id="rId17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478A5C" wp14:editId="0F93D719">
                  <wp:extent cx="47625" cy="152400"/>
                  <wp:effectExtent l="0" t="0" r="9525" b="0"/>
                  <wp:docPr id="37" name="Picture 3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8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AF8E4F" wp14:editId="2AF33754">
                  <wp:extent cx="47625" cy="152400"/>
                  <wp:effectExtent l="0" t="0" r="9525" b="0"/>
                  <wp:docPr id="38" name="Picture 3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Данни за САП (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Верифицирана сума, в т.ч.:…)</w:t>
            </w:r>
          </w:p>
        </w:tc>
      </w:tr>
      <w:tr w:rsidR="00980717" w:rsidRPr="00980717" w14:paraId="4EA37421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F5115" w14:textId="77777777" w:rsidR="00B53FF0" w:rsidRPr="00980717" w:rsidRDefault="00B53FF0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Одобрена за плащане сума /</w:t>
            </w:r>
            <w:r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9678C1" w14:textId="2F9EDFCB" w:rsidR="00B53FF0" w:rsidRPr="002E0172" w:rsidRDefault="0042549C" w:rsidP="0000307A">
            <w:pPr>
              <w:rPr>
                <w:bCs/>
                <w:color w:val="000000" w:themeColor="text1"/>
                <w:lang w:val="bg-BG"/>
              </w:rPr>
            </w:pPr>
            <w:hyperlink r:id="rId19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19CF40DF" wp14:editId="3EF86934">
                  <wp:extent cx="47625" cy="152400"/>
                  <wp:effectExtent l="0" t="0" r="9525" b="0"/>
                  <wp:docPr id="40" name="Picture 4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20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E8C096" wp14:editId="2E312C62">
                  <wp:extent cx="47625" cy="152400"/>
                  <wp:effectExtent l="0" t="0" r="9525" b="0"/>
                  <wp:docPr id="41" name="Picture 4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Данни за САП (</w:t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Одобрена сума за плащане от крайната проверка на искането за плащане, в т.ч.:…)</w:t>
            </w:r>
          </w:p>
        </w:tc>
      </w:tr>
    </w:tbl>
    <w:p w14:paraId="6FAB0508" w14:textId="77777777" w:rsidR="0037352F" w:rsidRPr="00980717" w:rsidRDefault="0037352F" w:rsidP="0000307A">
      <w:pPr>
        <w:rPr>
          <w:b/>
          <w:bCs/>
          <w:color w:val="000000" w:themeColor="text1"/>
          <w:lang w:val="bg-BG"/>
        </w:rPr>
      </w:pPr>
    </w:p>
    <w:p w14:paraId="63B2B1F0" w14:textId="77777777" w:rsidR="00082B03" w:rsidRPr="00980717" w:rsidRDefault="00082B03" w:rsidP="0000307A">
      <w:pPr>
        <w:rPr>
          <w:b/>
          <w:bCs/>
          <w:i/>
          <w:color w:val="000000" w:themeColor="text1"/>
          <w:lang w:val="bg-BG"/>
        </w:rPr>
      </w:pPr>
    </w:p>
    <w:tbl>
      <w:tblPr>
        <w:tblW w:w="98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12"/>
        <w:gridCol w:w="1985"/>
        <w:gridCol w:w="3543"/>
      </w:tblGrid>
      <w:tr w:rsidR="00980717" w:rsidRPr="00980717" w14:paraId="6B232E0E" w14:textId="54157E11" w:rsidTr="00147348">
        <w:trPr>
          <w:trHeight w:val="735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596141B1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br w:type="page"/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032206A9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ПРОВЕРЯВАНИ ПОЗИЦИИ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26A42" w14:textId="44184593" w:rsidR="00A5793D" w:rsidRPr="00980717" w:rsidRDefault="00A5793D" w:rsidP="00EA5532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ИЗТОЧНИК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923B99" w14:textId="4D4FA866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УКАЗАНИЕ ЗА ПОПЪЛВАНЕ</w:t>
            </w:r>
          </w:p>
        </w:tc>
      </w:tr>
      <w:tr w:rsidR="00980717" w:rsidRPr="00980717" w14:paraId="61B731FF" w14:textId="20054C3A" w:rsidTr="00147348">
        <w:trPr>
          <w:trHeight w:val="5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40EE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6F5FB" w14:textId="354E81FD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 xml:space="preserve">Осъществен е контрол чрез попълнени </w:t>
            </w:r>
            <w:r w:rsidRPr="005B6420">
              <w:rPr>
                <w:b/>
                <w:color w:val="000000" w:themeColor="text1"/>
                <w:lang w:val="bg-BG"/>
              </w:rPr>
              <w:t>контролни листа</w:t>
            </w:r>
            <w:r w:rsidRPr="00980717">
              <w:rPr>
                <w:color w:val="000000" w:themeColor="text1"/>
                <w:lang w:val="bg-BG"/>
              </w:rPr>
              <w:t xml:space="preserve"> от  ГД В и ФПСП(</w:t>
            </w:r>
            <w:r w:rsidRPr="00980717">
              <w:rPr>
                <w:i/>
                <w:color w:val="000000" w:themeColor="text1"/>
                <w:lang w:val="bg-BG"/>
              </w:rPr>
              <w:t>ако е приложимо</w:t>
            </w:r>
            <w:r w:rsidR="005E45C6" w:rsidRPr="00980717">
              <w:rPr>
                <w:color w:val="000000" w:themeColor="text1"/>
                <w:lang w:val="bg-BG"/>
              </w:rPr>
              <w:t>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80F6D4" w14:textId="7777777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4D8A1894" w14:textId="0AD6607C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Файл сървър на ИА</w:t>
            </w:r>
            <w:r w:rsidR="00DC6FBA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ПО</w:t>
            </w:r>
          </w:p>
          <w:p w14:paraId="45DDBF74" w14:textId="77777777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3. ИСУН 2020</w:t>
            </w:r>
          </w:p>
          <w:p w14:paraId="089BF29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06AF3D" w14:textId="10BB96D4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от експерт ФВ пакет отчетни документи (ПОД)</w:t>
            </w:r>
            <w:r w:rsidR="00485230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Коригирания ПОД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за наличието на попълнени и подписани </w:t>
            </w:r>
            <w:r w:rsidR="00CC270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en-US" w:eastAsia="fr-FR"/>
              </w:rPr>
              <w:t>т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о следва:</w:t>
            </w:r>
          </w:p>
          <w:p w14:paraId="067D98CC" w14:textId="77777777" w:rsidR="00A5793D" w:rsidRPr="00980717" w:rsidRDefault="00A5793D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7.1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sfmop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\ФВ\Верификация_2020;</w:t>
            </w:r>
          </w:p>
          <w:p w14:paraId="1B5B7139" w14:textId="341E0EFD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21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9544150" wp14:editId="205A5269">
                  <wp:extent cx="47625" cy="152400"/>
                  <wp:effectExtent l="0" t="0" r="9525" b="0"/>
                  <wp:docPr id="21" name="Picture 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2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4185066" wp14:editId="73D1331E">
                  <wp:extent cx="47625" cy="152400"/>
                  <wp:effectExtent l="0" t="0" r="9525" b="0"/>
                  <wp:docPr id="22" name="Picture 2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3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C195C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E136A81" w14:textId="4A4BA4C1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4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 xml:space="preserve">Мониторинг на </w:t>
              </w:r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lastRenderedPageBreak/>
                <w:t>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1ACF28D" wp14:editId="22E1EEA8">
                  <wp:extent cx="47625" cy="152400"/>
                  <wp:effectExtent l="0" t="0" r="9525" b="0"/>
                  <wp:docPr id="4" name="Picture 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25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8D57EE" wp14:editId="59732871">
                  <wp:extent cx="47625" cy="152400"/>
                  <wp:effectExtent l="0" t="0" r="9525" b="0"/>
                  <wp:docPr id="5" name="Picture 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6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D3694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69E9A5B0" w14:textId="4BB6B00D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.2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7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0B638D9" wp14:editId="69AF7ABA">
                  <wp:extent cx="47625" cy="152400"/>
                  <wp:effectExtent l="0" t="0" r="9525" b="0"/>
                  <wp:docPr id="15" name="Picture 1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8" w:anchor="/contractReportChecks/36119?rf=158220157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C041D9F" wp14:editId="14F118DB">
                  <wp:extent cx="47625" cy="152400"/>
                  <wp:effectExtent l="0" t="0" r="9525" b="0"/>
                  <wp:docPr id="16" name="Picture 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="00E70F1D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 w:rsidR="002C195C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3862E13" w14:textId="3D82A3AC" w:rsidR="00A5793D" w:rsidRPr="002E0172" w:rsidRDefault="00A5793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D3694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9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213C1C" wp14:editId="0F0BE94E">
                  <wp:extent cx="47625" cy="152400"/>
                  <wp:effectExtent l="0" t="0" r="9525" b="0"/>
                  <wp:docPr id="18" name="Picture 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0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0206F0" wp14:editId="03D10879">
                  <wp:extent cx="47625" cy="152400"/>
                  <wp:effectExtent l="0" t="0" r="9525" b="0"/>
                  <wp:docPr id="19" name="Picture 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1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D3694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53280B3" w14:textId="74FC14CE" w:rsidR="002D3694" w:rsidRDefault="002D3694" w:rsidP="002D3694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7А.5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32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800022" wp14:editId="4291FF87">
                  <wp:extent cx="47625" cy="152400"/>
                  <wp:effectExtent l="0" t="0" r="9525" b="0"/>
                  <wp:docPr id="33" name="Picture 3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3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04BC73" wp14:editId="2EBE82E3">
                  <wp:extent cx="47625" cy="152400"/>
                  <wp:effectExtent l="0" t="0" r="9525" b="0"/>
                  <wp:docPr id="34" name="Picture 3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4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05B71CAC" w14:textId="7450123A" w:rsidR="007D1FC1" w:rsidRDefault="007D1FC1" w:rsidP="002D3694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>
              <w:rPr>
                <w:color w:val="000000" w:themeColor="text1"/>
                <w:sz w:val="18"/>
                <w:szCs w:val="18"/>
                <w:lang w:val="bg-BG" w:eastAsia="bg-BG"/>
              </w:rPr>
              <w:t>В случай на коригиране на суми по съответни нива:</w:t>
            </w:r>
          </w:p>
          <w:p w14:paraId="777A25EC" w14:textId="26532EE1" w:rsidR="00A5793D" w:rsidRPr="00980717" w:rsidRDefault="007D1FC1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7 - </w:t>
            </w:r>
            <w:hyperlink r:id="rId35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3F8EE33" wp14:editId="7FD6C828">
                  <wp:extent cx="47625" cy="152400"/>
                  <wp:effectExtent l="0" t="0" r="9525" b="0"/>
                  <wp:docPr id="1" name="Picture 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6" w:anchor="/contractReportChecks/36119?rf=1582201329000" w:history="1">
              <w:r>
                <w:rPr>
                  <w:color w:val="000000" w:themeColor="text1"/>
                  <w:sz w:val="18"/>
                  <w:szCs w:val="18"/>
                  <w:lang w:val="bg-BG" w:eastAsia="bg-BG"/>
                </w:rPr>
                <w:t>Коригиране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на верифицирани суми на ниво РОД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DC9981F" wp14:editId="69DDC52F">
                  <wp:extent cx="47625" cy="152400"/>
                  <wp:effectExtent l="0" t="0" r="9525" b="0"/>
                  <wp:docPr id="2" name="Picture 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7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</w:t>
              </w:r>
              <w:r>
                <w:rPr>
                  <w:color w:val="000000" w:themeColor="text1"/>
                  <w:sz w:val="18"/>
                  <w:szCs w:val="18"/>
                  <w:lang w:val="bg-BG" w:eastAsia="bg-BG"/>
                </w:rPr>
                <w:t>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7E92219" wp14:editId="35CDDEC4">
                  <wp:extent cx="47625" cy="152400"/>
                  <wp:effectExtent l="0" t="0" r="9525" b="0"/>
                  <wp:docPr id="3" name="Picture 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Основни данни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- „Контролни </w:t>
            </w:r>
            <w:proofErr w:type="spellStart"/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листове</w:t>
            </w:r>
            <w:r w:rsidR="00A5793D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</w:t>
            </w:r>
            <w:proofErr w:type="spellEnd"/>
            <w:r w:rsidR="00A5793D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8.4</w:t>
            </w:r>
            <w:r w:rsidR="00A5793D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="00A5793D"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="00A5793D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на хартиен </w:t>
            </w:r>
            <w:r w:rsidR="00A5793D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носител.</w:t>
            </w:r>
          </w:p>
          <w:p w14:paraId="064A1947" w14:textId="4562DD24" w:rsidR="00AC6271" w:rsidRPr="00980717" w:rsidRDefault="00AC6271" w:rsidP="00B97272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и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направете коментар ( </w:t>
            </w:r>
            <w:r w:rsidR="00421A5C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65C02F4F" w14:textId="63B861DA" w:rsidTr="00147348">
        <w:trPr>
          <w:trHeight w:val="5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EFFC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2.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630D" w14:textId="1FDD92AA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>Изготвеното досие на хартиен/ електронен носител за плащане съдъ</w:t>
            </w:r>
            <w:r w:rsidR="005E45C6" w:rsidRPr="00980717">
              <w:rPr>
                <w:color w:val="000000" w:themeColor="text1"/>
                <w:lang w:val="bg-BG"/>
              </w:rPr>
              <w:t>ржа всички необходими документи.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E8837E" w14:textId="7777777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1F094427" w14:textId="6124FE9F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63491577" w14:textId="465F88C9" w:rsidR="002B76B8" w:rsidRPr="00980717" w:rsidRDefault="002B76B8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3. </w:t>
            </w:r>
            <w:proofErr w:type="spellStart"/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</w:t>
            </w:r>
            <w:r w:rsidR="002935DE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нтис</w:t>
            </w:r>
            <w:proofErr w:type="spellEnd"/>
          </w:p>
          <w:p w14:paraId="41885BAB" w14:textId="77777777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6B0624D7" w14:textId="27317E3F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59847E" w14:textId="32B78335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 пакет отчетни документи (ПОД) за </w:t>
            </w:r>
            <w:r w:rsidR="00F2487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наличието на попълнени и подписани 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003CADD2" w14:textId="2C97ECB7" w:rsidR="006A74B8" w:rsidRPr="002E0172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7.3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 xml:space="preserve">или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7.4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авансово плащане)-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EVENTIS</w:t>
            </w:r>
          </w:p>
          <w:p w14:paraId="32E4EED0" w14:textId="77777777" w:rsidR="006A74B8" w:rsidRPr="002E0172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7.5 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- в EVENTIS</w:t>
            </w:r>
          </w:p>
          <w:p w14:paraId="13AA6AC6" w14:textId="77777777" w:rsidR="006A74B8" w:rsidRPr="002E0172" w:rsidRDefault="006A74B8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Приложение 7.1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proofErr w:type="spellStart"/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sfmop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\ФВ\Верификация_2020</w:t>
            </w:r>
          </w:p>
          <w:p w14:paraId="7CDFE0D4" w14:textId="7777777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7А.4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38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C5DBA7A" wp14:editId="72C7A6F8">
                  <wp:extent cx="47625" cy="152400"/>
                  <wp:effectExtent l="0" t="0" r="9525" b="0"/>
                  <wp:docPr id="148" name="Picture 14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9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5D7153" wp14:editId="4BD17975">
                  <wp:extent cx="47625" cy="152400"/>
                  <wp:effectExtent l="0" t="0" r="9525" b="0"/>
                  <wp:docPr id="149" name="Picture 14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0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листове“;</w:t>
            </w:r>
          </w:p>
          <w:p w14:paraId="33C12704" w14:textId="7777777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7А.1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1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2D6488" wp14:editId="6E7685E0">
                  <wp:extent cx="47625" cy="152400"/>
                  <wp:effectExtent l="0" t="0" r="9525" b="0"/>
                  <wp:docPr id="150" name="Picture 15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2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3FAE5B9" wp14:editId="5B4BD414">
                  <wp:extent cx="47625" cy="152400"/>
                  <wp:effectExtent l="0" t="0" r="9525" b="0"/>
                  <wp:docPr id="151" name="Picture 15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3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листове“;</w:t>
            </w:r>
          </w:p>
          <w:p w14:paraId="1402A3FD" w14:textId="7777777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7А.2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4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713F65C" wp14:editId="23DEDAE6">
                  <wp:extent cx="47625" cy="152400"/>
                  <wp:effectExtent l="0" t="0" r="9525" b="0"/>
                  <wp:docPr id="152" name="Picture 15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5" w:anchor="/contractReportChecks/36119?rf=158220157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7807B3A" wp14:editId="57043975">
                  <wp:extent cx="47625" cy="152400"/>
                  <wp:effectExtent l="0" t="0" r="9525" b="0"/>
                  <wp:docPr id="153" name="Picture 15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Проверки - „Контролни листове“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459EB17" w14:textId="77777777" w:rsidR="00154FF3" w:rsidRPr="002E0172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7А.3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6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81D3217" wp14:editId="73178E78">
                  <wp:extent cx="47625" cy="152400"/>
                  <wp:effectExtent l="0" t="0" r="9525" b="0"/>
                  <wp:docPr id="154" name="Picture 15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7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C183EF" wp14:editId="3FEF48DB">
                  <wp:extent cx="47625" cy="152400"/>
                  <wp:effectExtent l="0" t="0" r="9525" b="0"/>
                  <wp:docPr id="155" name="Picture 15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8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489CA473" w14:textId="30D4739C" w:rsidR="00154FF3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7А.5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9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9CADC03" wp14:editId="566752DA">
                  <wp:extent cx="47625" cy="152400"/>
                  <wp:effectExtent l="0" t="0" r="9525" b="0"/>
                  <wp:docPr id="156" name="Picture 15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0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E26763" wp14:editId="0CA513EA">
                  <wp:extent cx="47625" cy="152400"/>
                  <wp:effectExtent l="0" t="0" r="9525" b="0"/>
                  <wp:docPr id="157" name="Picture 1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1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6163F4EC" w14:textId="1643110C" w:rsidR="007D1FC1" w:rsidRPr="002E0172" w:rsidRDefault="007D1FC1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283E66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 xml:space="preserve">при </w:t>
            </w:r>
            <w:r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последваща корекция на нива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, съгл. описаното в отговор на въпрос 1</w:t>
            </w:r>
          </w:p>
          <w:p w14:paraId="7BC558F9" w14:textId="439F116A" w:rsidR="006A74B8" w:rsidRPr="00C90E5D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8.4</w:t>
            </w:r>
            <w:r w:rsidR="00C90E5D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)- на хар</w:t>
            </w:r>
            <w:r w:rsidRPr="00C90E5D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тиен носител </w:t>
            </w:r>
          </w:p>
          <w:p w14:paraId="7D793EA7" w14:textId="68F97225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C90E5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C90E5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7.6.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хартиен носител ИСУН 2020- модул „Кореспонденция“</w:t>
            </w:r>
          </w:p>
          <w:p w14:paraId="60F4ACE2" w14:textId="7B7757EF" w:rsidR="00AC463D" w:rsidRPr="00980717" w:rsidRDefault="006A74B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14.15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хартиен носител/ИСУН 2020- модул „Кореспонденция“</w:t>
            </w:r>
          </w:p>
          <w:p w14:paraId="338ED6B7" w14:textId="23227160" w:rsidR="00A5793D" w:rsidRPr="00980717" w:rsidRDefault="00CD37FB" w:rsidP="005E45C6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7705DDB7" w14:textId="09D00140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D66C" w14:textId="53E7E076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3.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B636" w14:textId="6DC11D7E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 контролните листа от ГД В правилно са посочени: регистрационният номер от ИСУН 2020 на административния договор/заповед за БФП по който се извършва плащането и наименованието на бенефициента.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5E0436" w14:textId="77777777" w:rsidR="00197A12" w:rsidRPr="00980717" w:rsidRDefault="00197A1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3ED47E08" w14:textId="52254404" w:rsidR="00197A12" w:rsidRPr="00980717" w:rsidRDefault="00197A12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7AAF2C02" w14:textId="77777777" w:rsidR="002B76B8" w:rsidRPr="00980717" w:rsidRDefault="002B76B8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508D9A1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635CB7D9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579EC1" w14:textId="12504FBD" w:rsidR="006A74B8" w:rsidRPr="00980717" w:rsidRDefault="006A74B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 пакет отчетни документи (ПОД) и установете правилно ли са попълнени реквизитите, обект на контролата, в контролни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те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листа,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 w:eastAsia="bg-BG"/>
              </w:rPr>
              <w:t xml:space="preserve"> както следва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:</w:t>
            </w:r>
          </w:p>
          <w:p w14:paraId="1115C54A" w14:textId="7777777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52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9A13F0C" wp14:editId="59FC7890">
                  <wp:extent cx="47625" cy="152400"/>
                  <wp:effectExtent l="0" t="0" r="9525" b="0"/>
                  <wp:docPr id="158" name="Picture 15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3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5AA17E9" wp14:editId="29641931">
                  <wp:extent cx="47625" cy="152400"/>
                  <wp:effectExtent l="0" t="0" r="9525" b="0"/>
                  <wp:docPr id="159" name="Picture 15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4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листове“;</w:t>
            </w:r>
          </w:p>
          <w:p w14:paraId="0B3E6CAC" w14:textId="4779CAC9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7А.1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5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0273496" wp14:editId="7B19126A">
                  <wp:extent cx="47625" cy="152400"/>
                  <wp:effectExtent l="0" t="0" r="9525" b="0"/>
                  <wp:docPr id="160" name="Picture 16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56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E467FF" wp14:editId="54764A52">
                  <wp:extent cx="47625" cy="152400"/>
                  <wp:effectExtent l="0" t="0" r="9525" b="0"/>
                  <wp:docPr id="161" name="Picture 16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7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листове“;</w:t>
            </w:r>
          </w:p>
          <w:p w14:paraId="74DBAC37" w14:textId="2665589D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7А.2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8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90E1DD4" wp14:editId="0D9B3964">
                  <wp:extent cx="47625" cy="152400"/>
                  <wp:effectExtent l="0" t="0" r="9525" b="0"/>
                  <wp:docPr id="162" name="Picture 16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9" w:anchor="/contractReportChecks/36119?rf=158220157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6F56FF9" wp14:editId="60D5513D">
                  <wp:extent cx="47625" cy="152400"/>
                  <wp:effectExtent l="0" t="0" r="9525" b="0"/>
                  <wp:docPr id="163" name="Picture 16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Проверки - „Контролни листове“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2A6AC0DA" w14:textId="19053F7A" w:rsidR="00154FF3" w:rsidRPr="002E0172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7А.3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0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29A6A52" wp14:editId="28EDD1D6">
                  <wp:extent cx="47625" cy="152400"/>
                  <wp:effectExtent l="0" t="0" r="9525" b="0"/>
                  <wp:docPr id="164" name="Picture 16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1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697D6EF" wp14:editId="4A1D60A5">
                  <wp:extent cx="47625" cy="152400"/>
                  <wp:effectExtent l="0" t="0" r="9525" b="0"/>
                  <wp:docPr id="165" name="Picture 16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2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192E9B01" w14:textId="7960E6E3" w:rsidR="00BA7503" w:rsidRPr="002E0172" w:rsidRDefault="00154FF3" w:rsidP="00BA750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7А.5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3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4118144" wp14:editId="0E98FA0E">
                  <wp:extent cx="47625" cy="152400"/>
                  <wp:effectExtent l="0" t="0" r="9525" b="0"/>
                  <wp:docPr id="166" name="Picture 16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4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DBD913A" wp14:editId="0C792302">
                  <wp:extent cx="47625" cy="152400"/>
                  <wp:effectExtent l="0" t="0" r="9525" b="0"/>
                  <wp:docPr id="167" name="Picture 16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5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3FD0FB7A" w14:textId="25F1B1A2" w:rsidR="007D1FC1" w:rsidRPr="002E0172" w:rsidRDefault="007D1FC1" w:rsidP="007D1FC1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283E66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 xml:space="preserve">при </w:t>
            </w:r>
            <w:r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последваща корекция на нива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, съгл. описаното в отговор на въпрос 1</w:t>
            </w:r>
          </w:p>
          <w:p w14:paraId="4B89450D" w14:textId="77777777" w:rsidR="00A5793D" w:rsidRDefault="00C349D5" w:rsidP="00C349D5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0BCCB4C4" w14:textId="42AEEB64" w:rsidR="007D1FC1" w:rsidRPr="00980717" w:rsidRDefault="007D1FC1" w:rsidP="00C349D5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</w:p>
        </w:tc>
      </w:tr>
      <w:tr w:rsidR="00980717" w:rsidRPr="00980717" w14:paraId="5CC642AD" w14:textId="473F85BD" w:rsidTr="00147348">
        <w:trPr>
          <w:trHeight w:val="3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A62C" w14:textId="705AEF1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4.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C705" w14:textId="5D403B1B" w:rsidR="00A5793D" w:rsidRPr="00980717" w:rsidRDefault="00A5793D" w:rsidP="00940829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Всички позиции в контролните листа на експертите от ГДВ са попълнени и контролните листа </w:t>
            </w:r>
            <w:r w:rsidRPr="00980717">
              <w:rPr>
                <w:bCs/>
                <w:color w:val="000000" w:themeColor="text1"/>
                <w:lang w:val="bg-BG" w:eastAsia="fr-FR"/>
              </w:rPr>
              <w:lastRenderedPageBreak/>
              <w:t>са подписани и датирани от съответните лица, осъществили контролните процедури в кръга на своята компетентност.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8B28F6" w14:textId="77777777" w:rsidR="00FD104B" w:rsidRPr="00980717" w:rsidRDefault="00FD104B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1. Досие на хартиен носител</w:t>
            </w:r>
          </w:p>
          <w:p w14:paraId="12AF3AA4" w14:textId="77777777" w:rsidR="00FD104B" w:rsidRPr="00980717" w:rsidRDefault="00FD104B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28FD926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22E5965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lastRenderedPageBreak/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D879E5" w14:textId="2FCE9092" w:rsidR="00C32278" w:rsidRPr="00980717" w:rsidRDefault="00C3227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пакет отчетни документи (ПОД) и установете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попълнени ли са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всички позиции, обект на контролата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датирани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подписани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 са  суборди</w:t>
            </w:r>
            <w:r w:rsidR="00955C35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национно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съответните експерти и ръководители (</w:t>
            </w:r>
            <w:r w:rsidR="00197A12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по възходящ ред на докладване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контролните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листа,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 w:eastAsia="bg-BG"/>
              </w:rPr>
              <w:t xml:space="preserve"> както следва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:</w:t>
            </w:r>
          </w:p>
          <w:p w14:paraId="79463985" w14:textId="7777777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66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89CE706" wp14:editId="7657B176">
                  <wp:extent cx="47625" cy="152400"/>
                  <wp:effectExtent l="0" t="0" r="9525" b="0"/>
                  <wp:docPr id="168" name="Picture 1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7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D3FE55E" wp14:editId="374F1766">
                  <wp:extent cx="47625" cy="152400"/>
                  <wp:effectExtent l="0" t="0" r="9525" b="0"/>
                  <wp:docPr id="169" name="Picture 1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8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листове“;</w:t>
            </w:r>
          </w:p>
          <w:p w14:paraId="1619AC5D" w14:textId="15867BD1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7А.1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9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416C22" wp14:editId="18DE4A84">
                  <wp:extent cx="47625" cy="152400"/>
                  <wp:effectExtent l="0" t="0" r="9525" b="0"/>
                  <wp:docPr id="170" name="Picture 1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0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2DD6EAA" wp14:editId="23EB38E4">
                  <wp:extent cx="47625" cy="152400"/>
                  <wp:effectExtent l="0" t="0" r="9525" b="0"/>
                  <wp:docPr id="171" name="Picture 1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1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листове“;</w:t>
            </w:r>
          </w:p>
          <w:p w14:paraId="71F627CD" w14:textId="6348C363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7А.2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72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F24119" wp14:editId="15B80D63">
                  <wp:extent cx="47625" cy="152400"/>
                  <wp:effectExtent l="0" t="0" r="9525" b="0"/>
                  <wp:docPr id="172" name="Picture 1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73" w:anchor="/contractReportChecks/36119?rf=158220157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E6565F" wp14:editId="2F8C5853">
                  <wp:extent cx="47625" cy="152400"/>
                  <wp:effectExtent l="0" t="0" r="9525" b="0"/>
                  <wp:docPr id="173" name="Picture 17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Проверки - „Контролни листове“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0B61D046" w14:textId="797C8B39" w:rsidR="00154FF3" w:rsidRPr="002E0172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7А.3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74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252B84" wp14:editId="4B0325BE">
                  <wp:extent cx="47625" cy="152400"/>
                  <wp:effectExtent l="0" t="0" r="9525" b="0"/>
                  <wp:docPr id="174" name="Picture 1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5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2CBCC1B" wp14:editId="6F61F8BB">
                  <wp:extent cx="47625" cy="152400"/>
                  <wp:effectExtent l="0" t="0" r="9525" b="0"/>
                  <wp:docPr id="175" name="Picture 1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6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427FB704" w14:textId="39F5F6E1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7А.5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77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C8FFE5E" wp14:editId="5B1E2D4B">
                  <wp:extent cx="47625" cy="152400"/>
                  <wp:effectExtent l="0" t="0" r="9525" b="0"/>
                  <wp:docPr id="176" name="Picture 1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8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BC8B96" wp14:editId="6F43BE33">
                  <wp:extent cx="47625" cy="152400"/>
                  <wp:effectExtent l="0" t="0" r="9525" b="0"/>
                  <wp:docPr id="177" name="Picture 17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9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0DDEA6F3" w14:textId="44385723" w:rsidR="007D1FC1" w:rsidRPr="002E0172" w:rsidRDefault="007D1FC1" w:rsidP="007D1FC1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283E66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 xml:space="preserve">при </w:t>
            </w:r>
            <w:r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последваща корекция на нива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, съгл. описаното в отговор на въпрос 1</w:t>
            </w:r>
          </w:p>
          <w:p w14:paraId="6AFA88E3" w14:textId="4FA2D685" w:rsidR="00A5793D" w:rsidRPr="00980717" w:rsidRDefault="00C349D5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4ECAF102" w14:textId="28625584" w:rsidTr="00147348">
        <w:trPr>
          <w:trHeight w:val="8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6A4C" w14:textId="2B8470B7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5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C6CB" w14:textId="6D84AAF4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Искането за плащане е в статус „Одобрен“ в секция „Верифицирано ИП“ на ИСУН 2020. </w:t>
            </w:r>
          </w:p>
          <w:p w14:paraId="51DD23C6" w14:textId="77777777" w:rsidR="00A5793D" w:rsidRPr="00980717" w:rsidRDefault="00A5793D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>Посочете датата на верификация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F04F84" w14:textId="3FCAD8BC" w:rsidR="00A5793D" w:rsidRPr="00980717" w:rsidRDefault="00014291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6F273937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3B89C" w14:textId="77777777" w:rsidR="00C349D5" w:rsidRPr="00980717" w:rsidRDefault="00C349D5" w:rsidP="00C349D5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Проверете дали искането за плащане е в статус „Одобрен“  и запишете датата на която е одобрено от експерт ФВ в ГД Верификация, плащането по предоставения ПОД в ИСУН 2020,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2DAF5218" w14:textId="77777777" w:rsidR="00A5793D" w:rsidRPr="00980717" w:rsidRDefault="00727291" w:rsidP="002935DE">
            <w:pPr>
              <w:spacing w:line="360" w:lineRule="auto"/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ИСУН 2020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FCCC5E9" wp14:editId="7DD16105">
                  <wp:extent cx="49530" cy="149225"/>
                  <wp:effectExtent l="0" t="0" r="0" b="0"/>
                  <wp:docPr id="60" name="Picture 6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bCs/>
                <w:color w:val="000000" w:themeColor="text1"/>
                <w:sz w:val="18"/>
                <w:szCs w:val="18"/>
                <w:lang w:eastAsia="fr-FR"/>
              </w:rPr>
              <w:t xml:space="preserve"> </w:t>
            </w:r>
            <w:hyperlink r:id="rId80" w:anchor="/contractReportChecks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3A8B6DC" wp14:editId="3A7BE9FE">
                  <wp:extent cx="49530" cy="149225"/>
                  <wp:effectExtent l="0" t="0" r="0" b="0"/>
                  <wp:docPr id="57" name="Picture 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81" w:anchor="/contractReportChecks/38234?rf=1582288941000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CC8778" wp14:editId="4775EA66">
                  <wp:extent cx="49530" cy="149225"/>
                  <wp:effectExtent l="0" t="0" r="0" b="0"/>
                  <wp:docPr id="58" name="Picture 5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82" w:anchor="/contractReportChecks/38234/documents?rf=1582288941000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Основни</w:t>
              </w:r>
            </w:hyperlink>
            <w:r w:rsidR="00014291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данн</w:t>
            </w:r>
            <w:r w:rsidR="00FD104B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и</w:t>
            </w:r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AE22CD" wp14:editId="6079BA7C">
                  <wp:extent cx="49530" cy="149225"/>
                  <wp:effectExtent l="0" t="0" r="0" b="0"/>
                  <wp:docPr id="59" name="Picture 5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 “Дата на верификация“</w:t>
            </w:r>
          </w:p>
          <w:p w14:paraId="6EFB4ABF" w14:textId="4073B7E6" w:rsidR="007D1FC1" w:rsidRPr="002E0172" w:rsidRDefault="007D1FC1" w:rsidP="007D1FC1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283E66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 xml:space="preserve">при </w:t>
            </w:r>
            <w:r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последваща корекция на нива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, съгл. описаното в отговор на въпрос 1</w:t>
            </w:r>
          </w:p>
          <w:p w14:paraId="5F7775E7" w14:textId="5D5137A4" w:rsidR="00E04DAF" w:rsidRPr="00980717" w:rsidRDefault="00A903D5" w:rsidP="00955C35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5097EA35" w14:textId="77777777" w:rsidTr="00147348">
        <w:trPr>
          <w:trHeight w:val="5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2B8B" w14:textId="77777777" w:rsidR="008F2D9F" w:rsidRPr="00980717" w:rsidRDefault="008F2D9F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45EA" w14:textId="77777777" w:rsidR="008F2D9F" w:rsidRPr="00980717" w:rsidRDefault="008F2D9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B333A0" w14:textId="77777777" w:rsidR="008F2D9F" w:rsidRPr="00980717" w:rsidRDefault="008F2D9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52AE1AB7" w14:textId="77777777" w:rsidR="008F2D9F" w:rsidRPr="00980717" w:rsidRDefault="008F2D9F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BE78DD" w14:textId="57D9BB1E" w:rsidR="008F2D9F" w:rsidRPr="002E0172" w:rsidRDefault="00886D5F" w:rsidP="008F2D9F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Във връзка с проверката по Контроли № 6, № 7 и № 8, установете </w:t>
            </w:r>
            <w:r w:rsidR="008F2D9F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типа на искането за </w:t>
            </w:r>
            <w:r w:rsidR="008F2D9F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плащане</w:t>
            </w:r>
            <w:r w:rsidR="008F2D9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F2D9F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7C43D038" w14:textId="379DBD14" w:rsidR="008F2D9F" w:rsidRPr="00980717" w:rsidRDefault="0042549C" w:rsidP="008F2D9F">
            <w:pPr>
              <w:spacing w:line="360" w:lineRule="auto"/>
              <w:jc w:val="both"/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</w:pPr>
            <w:hyperlink r:id="rId83" w:anchor="/contractReportChecks" w:history="1">
              <w:r w:rsidR="008F2D9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8F2D9F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F2D9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C5836C1" wp14:editId="6F397B19">
                  <wp:extent cx="47625" cy="152400"/>
                  <wp:effectExtent l="0" t="0" r="9525" b="0"/>
                  <wp:docPr id="31" name="Picture 3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84" w:anchor="/contractReportChecks/36119?rf=1582201579000" w:history="1">
              <w:r w:rsidR="008F2D9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8F2D9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346359" wp14:editId="73D40B25">
                  <wp:extent cx="47625" cy="152400"/>
                  <wp:effectExtent l="0" t="0" r="9525" b="0"/>
                  <wp:docPr id="32" name="Picture 3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Данни за САП „</w:t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Тип на искане за плащане“</w:t>
            </w:r>
            <w:r w:rsidR="008F2D9F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</w:tc>
      </w:tr>
      <w:tr w:rsidR="00980717" w:rsidRPr="002E0172" w14:paraId="72CA898A" w14:textId="04F30DAA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C7A5" w14:textId="75738C6B" w:rsidR="00A5793D" w:rsidRPr="002E0172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6</w:t>
            </w:r>
            <w:r w:rsidR="00A5793D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F0B0" w14:textId="5291C02F" w:rsidR="00A5793D" w:rsidRPr="002E0172" w:rsidRDefault="00A5793D" w:rsidP="002935DE">
            <w:pPr>
              <w:spacing w:line="360" w:lineRule="auto"/>
              <w:jc w:val="both"/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Сумата на верифицираните разходи и сумата на БФП не превишават тези, заложени в административния договор, включително с натрупване по предишни искания (попълва се при окончателно плащане).</w:t>
            </w:r>
            <w:r w:rsidRPr="002E0172"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  <w:t xml:space="preserve"> </w:t>
            </w:r>
          </w:p>
          <w:p w14:paraId="05848AF4" w14:textId="1C31D4ED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4427F3" w14:textId="35E4CDD9" w:rsidR="001A7B23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</w:t>
            </w:r>
            <w:r w:rsidR="001A7B23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6AE670B1" w14:textId="7DF0FB1B" w:rsidR="00A5793D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proofErr w:type="spellStart"/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257E2127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BD6DBA" w14:textId="762BFA4F" w:rsidR="008F2D9F" w:rsidRPr="002E0172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не е окончателно,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563089D3" w14:textId="6C8815E9" w:rsidR="00727291" w:rsidRPr="002E0172" w:rsidRDefault="00C313C5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8B3AF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Проверете и изчислете </w:t>
            </w:r>
            <w:r w:rsidR="008B3AF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общата сума на верифицираните разходи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като събирате сумите на верифицирани разходи до момента и верифицирани разходи с настоящото решение за верификация</w:t>
            </w:r>
            <w:r w:rsidR="008B3AF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B3AF3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FDAE014" w14:textId="37D7E33B" w:rsidR="001A7B23" w:rsidRPr="002E0172" w:rsidRDefault="008B3AF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 xml:space="preserve">1 </w:t>
            </w:r>
            <w:r w:rsidR="001A7B2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Верифицирани разходи до момента</w: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bookmarkStart w:id="0" w:name="stateLink"/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begin"/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instrText xml:space="preserve"> HYPERLINK "https://umis2020.government.bg/" \l "/contractReportChecks" </w:instrTex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separate"/>
            </w:r>
            <w:r w:rsidR="001A7B2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Мониторинг на пакети отчетни документи</w: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end"/>
            </w:r>
            <w:r w:rsidR="001A7B2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D237A7" wp14:editId="40A8262A">
                  <wp:extent cx="46355" cy="151130"/>
                  <wp:effectExtent l="0" t="0" r="0" b="1270"/>
                  <wp:docPr id="62" name="Picture 6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5" w:anchor="/contractReportChecks/34022?rf=1582542371000" w:history="1">
              <w:r w:rsidR="001A7B2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bookmarkEnd w:id="0"/>
            <w:r w:rsidR="001A7B2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1ADED90" wp14:editId="43F3F869">
                  <wp:extent cx="46355" cy="151130"/>
                  <wp:effectExtent l="0" t="0" r="0" b="1270"/>
                  <wp:docPr id="61" name="Picture 6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1A7B2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Искания за плащания до момента</w:t>
            </w:r>
          </w:p>
          <w:p w14:paraId="4F5759EA" w14:textId="228CF0BB" w:rsidR="00727291" w:rsidRPr="002E0172" w:rsidRDefault="001A7B23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2. Верифицирани разходи с настоящото решение за верификация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hyperlink r:id="rId86" w:anchor="/contractReportChecks" w:history="1">
              <w:r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AAA16E" wp14:editId="2BFFB308">
                  <wp:extent cx="46355" cy="151130"/>
                  <wp:effectExtent l="0" t="0" r="0" b="1270"/>
                  <wp:docPr id="64" name="Picture 6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7" w:anchor="/contractReportChecks/34022?rf=1582542371000" w:history="1">
              <w:r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840AFB" wp14:editId="63A60730">
                  <wp:extent cx="46355" cy="151130"/>
                  <wp:effectExtent l="0" t="0" r="0" b="1270"/>
                  <wp:docPr id="65" name="Picture 6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Верифицирано ИП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36EABA1" wp14:editId="77BB2E9B">
                  <wp:extent cx="46355" cy="151130"/>
                  <wp:effectExtent l="0" t="0" r="0" b="1270"/>
                  <wp:docPr id="66" name="Picture 6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Преглед на верифицирано искане за плащане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8A613AF" wp14:editId="464E026E">
                  <wp:extent cx="46355" cy="151130"/>
                  <wp:effectExtent l="0" t="0" r="0" b="1270"/>
                  <wp:docPr id="68" name="Picture 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Стойност на верифицирани средства</w:t>
            </w:r>
            <w:r w:rsidR="00955C3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32EDDE5" w14:textId="5C91EF2E" w:rsidR="00C35BB2" w:rsidRPr="002E0172" w:rsidRDefault="00C35BB2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С цел идентичност на решението и верифицирана стойност в ИСУН 2020, </w:t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lastRenderedPageBreak/>
              <w:t>сравнете за еднаквост на проверената им стойност в ИСУН 2020 и верифицирани разходи с предложените в настоящото решение за верификация.</w:t>
            </w:r>
          </w:p>
          <w:p w14:paraId="2F561AF1" w14:textId="5B01A292" w:rsidR="001A7B23" w:rsidRPr="002E0172" w:rsidRDefault="00C313C5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стойността на административни</w:t>
            </w:r>
            <w:r w:rsidR="00955C35" w:rsidRPr="002E0172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21061E9" w14:textId="5FF4BF08" w:rsidR="00C313C5" w:rsidRPr="002E0172" w:rsidRDefault="0042549C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88" w:anchor="/contracts" w:history="1">
              <w:r w:rsidR="00C313C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39A4462" wp14:editId="407466E1">
                  <wp:extent cx="46355" cy="151130"/>
                  <wp:effectExtent l="0" t="0" r="0" b="1270"/>
                  <wp:docPr id="70" name="Picture 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9" w:anchor="/contracts/9319?rf=1582548318000" w:history="1">
              <w:r w:rsidR="00C313C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03E52FC" wp14:editId="1C15A8FB">
                  <wp:extent cx="46355" cy="151130"/>
                  <wp:effectExtent l="0" t="0" r="0" b="1270"/>
                  <wp:docPr id="69" name="Picture 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C313C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97348D" wp14:editId="68C7ED5F">
                  <wp:extent cx="46355" cy="151130"/>
                  <wp:effectExtent l="0" t="0" r="0" b="1270"/>
                  <wp:docPr id="71" name="Picture 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C313C5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0E4ADEE" wp14:editId="2FF13AD6">
                  <wp:extent cx="46355" cy="151130"/>
                  <wp:effectExtent l="0" t="0" r="0" b="1270"/>
                  <wp:docPr id="72" name="Picture 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„Договор-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Данни за САП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495E8533" w14:textId="7B3722B3" w:rsidR="00727291" w:rsidRPr="002E0172" w:rsidRDefault="00C313C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Съпоставете така получените стойности 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по </w:t>
            </w:r>
            <w:proofErr w:type="spellStart"/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т.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I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и </w:t>
            </w:r>
            <w:proofErr w:type="spellStart"/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т.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II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73405BF6" w14:textId="7260E3B9" w:rsidR="00E04DAF" w:rsidRPr="002E0172" w:rsidRDefault="00A903D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37031FE8" w14:textId="350C8C73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 НАРЕДБА №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Н-3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 </w:t>
            </w:r>
            <w:r w:rsidR="004B365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Чл. 9. (Изм. - ДВ, бр. 83 от 2019 г.)  (1) Управляващият орган извършва междинни и окончателни плащания към бенефициентите след верифициране на разходите. </w:t>
            </w:r>
          </w:p>
          <w:p w14:paraId="7B5FF810" w14:textId="78E1F093" w:rsidR="00A5793D" w:rsidRPr="002E0172" w:rsidRDefault="009C5C8D" w:rsidP="006804A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(2) Окончателното плащане се изчислява,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плащания. Размерът и условията за плащането му се определят в акта по </w:t>
            </w:r>
            <w:hyperlink r:id="rId90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  <w:tr w:rsidR="00980717" w:rsidRPr="002E0172" w14:paraId="3CBE1DB5" w14:textId="2BBC7EB1" w:rsidTr="00147348">
        <w:trPr>
          <w:trHeight w:val="1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720F" w14:textId="4F7B27C4" w:rsidR="00A5793D" w:rsidRPr="002E0172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7.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9E43" w14:textId="44B7A32E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Сборът от авансовите и междинните плащания не превишава нормативно определеният максимален размер, изразен в процентно съотношение спрямо общата сума на договорената БФП (попълва се </w:t>
            </w:r>
            <w:r w:rsidRPr="002E0172">
              <w:rPr>
                <w:bCs/>
                <w:color w:val="000000" w:themeColor="text1"/>
                <w:lang w:val="bg-BG" w:eastAsia="fr-FR"/>
              </w:rPr>
              <w:lastRenderedPageBreak/>
              <w:t>при авансови и междинни плащания).</w:t>
            </w:r>
          </w:p>
          <w:p w14:paraId="6BAB31ED" w14:textId="1CEB000D" w:rsidR="00A5793D" w:rsidRPr="002E0172" w:rsidRDefault="00A5793D" w:rsidP="002935DE">
            <w:pPr>
              <w:shd w:val="clear" w:color="auto" w:fill="FEFEFE"/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A753B3" w14:textId="28D2CB94" w:rsidR="00A5793D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1. ИСУН 2020</w:t>
            </w:r>
          </w:p>
          <w:p w14:paraId="293367C1" w14:textId="1DA7886D" w:rsidR="00C35BB2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proofErr w:type="spellStart"/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3642D3A4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F2C883" w14:textId="7CE51B58" w:rsidR="008F2D9F" w:rsidRPr="002E0172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е окончателно,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125D9F73" w14:textId="481A99DA" w:rsidR="00CF7ACF" w:rsidRPr="002E0172" w:rsidRDefault="00CF7AC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и изчислете общата сума на авансовите и междинни плащания до момента,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2F72EBE1" w14:textId="4E3F3520" w:rsidR="00CF7ACF" w:rsidRPr="002E0172" w:rsidRDefault="0042549C" w:rsidP="002935DE">
            <w:pPr>
              <w:shd w:val="clear" w:color="auto" w:fill="FFFFFF"/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hyperlink r:id="rId91" w:anchor="/contracts" w:history="1">
              <w:r w:rsidR="00CF7ACF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521E1CF" wp14:editId="732E1DD8">
                  <wp:extent cx="44450" cy="154940"/>
                  <wp:effectExtent l="0" t="0" r="0" b="0"/>
                  <wp:docPr id="75" name="Picture 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91370F9" wp14:editId="19E1C060">
                  <wp:extent cx="44450" cy="154940"/>
                  <wp:effectExtent l="0" t="0" r="0" b="0"/>
                  <wp:docPr id="76" name="Picture 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Допълнителна информация-</w:t>
            </w:r>
            <w:r w:rsidR="00814E4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„</w:t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Реално изплатени суми</w:t>
            </w:r>
            <w:r w:rsidR="00814E4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“</w:t>
            </w:r>
          </w:p>
          <w:p w14:paraId="4106B66A" w14:textId="045D672A" w:rsidR="00814E4F" w:rsidRPr="002E0172" w:rsidRDefault="00507363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lastRenderedPageBreak/>
              <w:t xml:space="preserve">II.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Проверете стойността на одобрената сума за плащане с на</w:t>
            </w:r>
            <w:r w:rsidR="00C35BB2" w:rsidRPr="002E0172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тоящото решение за верификация, </w:t>
            </w:r>
            <w:r w:rsidR="00814E4F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50587EB7" w14:textId="333A196A" w:rsidR="00507363" w:rsidRPr="002E0172" w:rsidRDefault="0042549C" w:rsidP="002935DE">
            <w:pPr>
              <w:shd w:val="clear" w:color="auto" w:fill="FFFFFF"/>
              <w:spacing w:line="360" w:lineRule="auto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92" w:anchor="/contractReportChecks" w:history="1">
              <w:r w:rsidR="00814E4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814E4F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78EA341" wp14:editId="4619DC77">
                  <wp:extent cx="47625" cy="152400"/>
                  <wp:effectExtent l="0" t="0" r="9525" b="0"/>
                  <wp:docPr id="116" name="Picture 1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93" w:anchor="/contractReportChecks/36119?rf=1582201579000" w:history="1">
              <w:r w:rsidR="00814E4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2B91A0" wp14:editId="477EA381">
                  <wp:extent cx="47625" cy="152400"/>
                  <wp:effectExtent l="0" t="0" r="9525" b="0"/>
                  <wp:docPr id="117" name="Picture 11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Данни за САП (</w:t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Одобрена сума за плащане от крайната проверка на искането за плащане, в т.ч.:…)</w:t>
            </w:r>
          </w:p>
          <w:p w14:paraId="2D4AA130" w14:textId="55476908" w:rsidR="00507363" w:rsidRPr="002E0172" w:rsidRDefault="00507363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III.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стойността на административни договор/заповед,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378143CE" w14:textId="77777777" w:rsidR="006804AC" w:rsidRPr="002E0172" w:rsidRDefault="0042549C" w:rsidP="006804AC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94" w:anchor="/contracts" w:history="1">
              <w:r w:rsidR="006804AC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51306FB" wp14:editId="75FFC085">
                  <wp:extent cx="46355" cy="151130"/>
                  <wp:effectExtent l="0" t="0" r="0" b="1270"/>
                  <wp:docPr id="118" name="Picture 1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95" w:anchor="/contracts/9319?rf=1582548318000" w:history="1">
              <w:r w:rsidR="006804AC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899989" wp14:editId="0CD41A47">
                  <wp:extent cx="46355" cy="151130"/>
                  <wp:effectExtent l="0" t="0" r="0" b="1270"/>
                  <wp:docPr id="119" name="Picture 1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6804AC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000D2DC" wp14:editId="7AA61D2E">
                  <wp:extent cx="46355" cy="151130"/>
                  <wp:effectExtent l="0" t="0" r="0" b="1270"/>
                  <wp:docPr id="120" name="Picture 12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804AC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1BA770E" wp14:editId="79762BF9">
                  <wp:extent cx="46355" cy="151130"/>
                  <wp:effectExtent l="0" t="0" r="0" b="1270"/>
                  <wp:docPr id="121" name="Picture 1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договор- „Договор- Данни за САП“</w:t>
            </w:r>
          </w:p>
          <w:p w14:paraId="27A13034" w14:textId="7A23B06B" w:rsidR="00CF7ACF" w:rsidRPr="002E0172" w:rsidRDefault="0050736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IV.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Изчислете в процент общата сума на платените до </w:t>
            </w:r>
            <w:r w:rsidR="00C35BB2" w:rsidRPr="002E0172">
              <w:rPr>
                <w:color w:val="000000" w:themeColor="text1"/>
                <w:sz w:val="18"/>
                <w:szCs w:val="18"/>
                <w:lang w:val="bg-BG"/>
              </w:rPr>
              <w:t>момента и одобрените с  настоящо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то решение разходи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,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спрямо стойността на административни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договор/заповед.</w:t>
            </w:r>
          </w:p>
          <w:p w14:paraId="77F8A7BF" w14:textId="6D042959" w:rsidR="00507363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В случай, че към бенефициент</w:t>
            </w:r>
            <w:r w:rsidR="008519A7" w:rsidRPr="002E0172">
              <w:rPr>
                <w:color w:val="000000" w:themeColor="text1"/>
                <w:sz w:val="18"/>
                <w:szCs w:val="18"/>
                <w:lang w:val="bg-BG"/>
              </w:rPr>
              <w:t>а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не 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е </w:t>
            </w:r>
            <w:r w:rsidR="007A45CC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извършено авансово плащане или когато авансът е покрит изцяло с допустими разходи, </w:t>
            </w:r>
            <w:r w:rsidR="007A45CC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с</w:t>
            </w:r>
            <w:r w:rsidR="0050736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равнете полученото процентно съотношение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7A45CC" w:rsidRPr="002E0172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6804AC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нормативно допустимия</w:t>
            </w:r>
            <w:r w:rsidR="00C775C8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процент от общата стойност на договора</w:t>
            </w:r>
            <w:r w:rsidR="006804AC"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28497F1" w14:textId="77777777" w:rsidR="00067786" w:rsidRPr="002E0172" w:rsidRDefault="00067786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</w:p>
          <w:p w14:paraId="35801983" w14:textId="77777777" w:rsidR="00F85E3D" w:rsidRPr="002E0172" w:rsidRDefault="00F85E3D" w:rsidP="00F85E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6A842B03" w14:textId="7DE35CD6" w:rsidR="00A5793D" w:rsidRPr="002E0172" w:rsidRDefault="008B3AF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Реф. НАРЕДБА № Н-3 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 </w:t>
            </w:r>
            <w:r w:rsidR="004B365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  <w:p w14:paraId="73094441" w14:textId="3D74F35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Чл. 9.   (3) Общият размер на авансовите и междинните плащания е следният: </w:t>
            </w:r>
          </w:p>
          <w:p w14:paraId="458C6EF8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1. за инфраструктурни проекти на стойност над 10 млн. лв. и с повече от 50 на сто от общата стойност по проекта за строително-монтажни работи - до 90 % от стойността на финансовата подкрепа; </w:t>
            </w:r>
          </w:p>
          <w:p w14:paraId="3789F596" w14:textId="303D6B6A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2</w:t>
            </w:r>
            <w:r w:rsidR="00334B92"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 при обезпечаване на авансовите плащания към бенефициентите с гаранция,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>издадена от банка или финансова институция, регистрирани в Република България - до 95 % от стойността на финансовата подкрепа; </w:t>
            </w:r>
          </w:p>
          <w:p w14:paraId="429F5EFF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3. за бенефициенти от централната администрация на изпълнителната власт, когато утвърдените разходи по бюджета на първостепенния разпоредител, в чиято структура е бенефициентът, са по-високи от размера на отпуснатите авансови плащания - до 95 % от стойността на финансовата подкрепа; </w:t>
            </w:r>
          </w:p>
          <w:p w14:paraId="770C3EDD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4. във всички останали случаи - до 80 % от стойността на финансовата подкрепа, определена в акта по </w:t>
            </w:r>
            <w:hyperlink r:id="rId96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 </w:t>
            </w:r>
          </w:p>
          <w:p w14:paraId="2BD4A982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(4) </w:t>
            </w:r>
            <w:hyperlink r:id="rId97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Алинея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не се прилага в случаите, когато към бенефициентите няма извършено авансово плащане. </w:t>
            </w:r>
          </w:p>
          <w:p w14:paraId="1877B892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(5) </w:t>
            </w:r>
            <w:hyperlink r:id="rId98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Алинея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не се прилага, когато авансът е покрит изцяло с допустими разходи съгласно </w:t>
            </w:r>
            <w:hyperlink r:id="rId99" w:anchor="art131_al2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131, параграф 2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 </w:t>
            </w:r>
            <w:hyperlink r:id="rId100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Регламент (ЕС) № 1303/2013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 </w:t>
            </w:r>
          </w:p>
          <w:p w14:paraId="79550FF5" w14:textId="3F4E985A" w:rsidR="009C5C8D" w:rsidRPr="002E0172" w:rsidRDefault="009C5C8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(6)  Покриването на аванса с допустими разходи съгласно </w:t>
            </w:r>
            <w:hyperlink r:id="rId101" w:anchor="art131_al2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131, параграф 2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 </w:t>
            </w:r>
            <w:hyperlink r:id="rId102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Регламент (ЕС) № 1303/2013 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започва, след като ограниченията по </w:t>
            </w:r>
            <w:hyperlink r:id="rId103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намалени с извършените авансови плащания, бъдат превишени. Управляващият орган уведомява бенефициента, че остатъкът от верифицирания разход се счита за платен с авансовото плащане.</w:t>
            </w:r>
          </w:p>
        </w:tc>
      </w:tr>
      <w:tr w:rsidR="00980717" w:rsidRPr="002E0172" w14:paraId="614E82D9" w14:textId="4F522B08" w:rsidTr="0014734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8E81" w14:textId="0A099592" w:rsidR="00A5793D" w:rsidRPr="002E0172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8</w:t>
            </w:r>
            <w:r w:rsidR="00A5793D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DE55" w14:textId="3732BFC5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Искането за плащане е авансово.</w:t>
            </w:r>
          </w:p>
          <w:p w14:paraId="76FF12D4" w14:textId="4CA97BBE" w:rsidR="00A5793D" w:rsidRPr="002E0172" w:rsidRDefault="00A5793D" w:rsidP="005D6F4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330B8A" w14:textId="7E1304A6" w:rsidR="00A5793D" w:rsidRPr="002E0172" w:rsidRDefault="006B7003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49A3A8" w14:textId="00605DC9" w:rsidR="005E7F22" w:rsidRPr="002E0172" w:rsidRDefault="005D6F4E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Ако плащането не е за аванс отговорът е „НЕ“ и се преминава на точка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12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ако плащането е авансово се отговаря с „ДА“ и се попълват подточките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9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10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11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980717" w:rsidRPr="002E0172" w14:paraId="12E9E386" w14:textId="0A181E08" w:rsidTr="00147348">
        <w:trPr>
          <w:trHeight w:val="5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B73F" w14:textId="29F8141F" w:rsidR="00A5793D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9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9B65" w14:textId="1912EC09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Всички изискуеми реквизити на представения документ за </w:t>
            </w:r>
            <w:r w:rsidRPr="002E0172">
              <w:rPr>
                <w:bCs/>
                <w:color w:val="000000" w:themeColor="text1"/>
                <w:lang w:val="bg-BG" w:eastAsia="fr-FR"/>
              </w:rPr>
              <w:lastRenderedPageBreak/>
              <w:t>обезпечение са спазени и е приложен към документите по съответното искане за плащане.</w:t>
            </w:r>
          </w:p>
          <w:p w14:paraId="4535A604" w14:textId="12F7F3E0" w:rsidR="00A5793D" w:rsidRPr="002E0172" w:rsidRDefault="00A5793D" w:rsidP="002935DE">
            <w:pPr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6417A" w14:textId="00642FD8" w:rsidR="006B7003" w:rsidRPr="002E0172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 xml:space="preserve">1. Документ за обезпечение </w:t>
            </w: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(съгласно ръководство за изпълнение на договори по съответна приоритетна ос)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  <w:p w14:paraId="227057AC" w14:textId="23CC6F04" w:rsidR="00A5793D" w:rsidRPr="002E0172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ИСУН 2020</w:t>
            </w:r>
          </w:p>
          <w:p w14:paraId="4AE01DF3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052D31" w14:textId="601B5C7B" w:rsidR="00EE1980" w:rsidRPr="002E0172" w:rsidRDefault="00EE1980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lastRenderedPageBreak/>
              <w:t xml:space="preserve">Анализирайте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бенефициента/</w:t>
            </w:r>
            <w:proofErr w:type="spellStart"/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тите</w:t>
            </w:r>
            <w:proofErr w:type="spellEnd"/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по административния договор/заповед по отношение съответствието му/им с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lastRenderedPageBreak/>
              <w:t>условието за предоставяне на обезпечение за авансово плащане ( чл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8, ал. 2 от Наредба Н-3 от 22 май 2019 г.). 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 на липса на задължение за представяне на 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="003D0942"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“.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случай, че той/някой от тях има/т задължение за предоставяне на обезпечение за авансово плащане, 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роверете за наличие на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съответния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документ, 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както следва:</w:t>
            </w:r>
          </w:p>
          <w:p w14:paraId="18F7D120" w14:textId="5DAF3947" w:rsidR="00EE1980" w:rsidRPr="002E0172" w:rsidRDefault="0042549C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104" w:anchor="/contractReportChecks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1E6A00" wp14:editId="07D576BE">
                  <wp:extent cx="44450" cy="154940"/>
                  <wp:effectExtent l="0" t="0" r="0" b="0"/>
                  <wp:docPr id="93" name="Picture 9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5" w:anchor="/contractReportChecks/3671?rf=1582552194000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3390A80" wp14:editId="5E54A22C">
                  <wp:extent cx="44450" cy="154940"/>
                  <wp:effectExtent l="0" t="0" r="0" b="0"/>
                  <wp:docPr id="92" name="Picture 9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6" w:anchor="/contractReportChecks/3671/documents?rf=1582552194000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Документи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DE4B5F" wp14:editId="3DFE701A">
                  <wp:extent cx="44450" cy="154940"/>
                  <wp:effectExtent l="0" t="0" r="0" b="0"/>
                  <wp:docPr id="91" name="Picture 9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 на искане за плащане- „</w:t>
            </w:r>
            <w:proofErr w:type="spellStart"/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Струкуриран</w:t>
            </w:r>
            <w:proofErr w:type="spellEnd"/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документ“</w:t>
            </w:r>
            <w:r w:rsidR="00D8094D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32E12FB8" w14:textId="2744911E" w:rsidR="00E04DAF" w:rsidRPr="002E0172" w:rsidRDefault="00EE1980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Сравнете приложения документ за обезпечение за авансово плащане с изискуемия, съгласно Ръководството за изпълнение на сключени договори по съответната приоритетна ос по отношение</w:t>
            </w:r>
            <w:r w:rsidR="00D8094D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спазването на утвърдените му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реквизити.</w:t>
            </w:r>
          </w:p>
          <w:p w14:paraId="1CB82796" w14:textId="77777777" w:rsidR="008D0B3D" w:rsidRPr="002E0172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4ADD0FE7" w14:textId="3A857F58" w:rsidR="00E04DAF" w:rsidRPr="002E0172" w:rsidRDefault="00E04DAF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Реф. НАРЕДБА № Н-3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 </w:t>
            </w:r>
          </w:p>
          <w:p w14:paraId="5984B04D" w14:textId="0B1428B9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Чл. 8.  (1) Управляващият орган извършва авансово плащане, в случай че същото е обезпечено в пълен размер. </w:t>
            </w:r>
          </w:p>
          <w:p w14:paraId="526C72D5" w14:textId="1F6AEF2E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(2)  Обезпечение за авансово плащане не се изисква от бенефициенти - разпоредители с бюджет по </w:t>
            </w:r>
            <w:hyperlink r:id="rId107" w:anchor="%D1%87%D0%BB11_%D0%B0%D0%BB3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11, ал.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и </w:t>
            </w:r>
            <w:hyperlink r:id="rId108" w:anchor="%D1%87%D0%BB11_%D0%B0%D0%BB9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9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 </w:t>
            </w:r>
            <w:hyperlink r:id="rId109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Закона за публичните финанси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от разпоредители с бюджет от по-ниска степен, от юридическите лица по </w:t>
            </w:r>
            <w:hyperlink r:id="rId110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13, ал. 4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 същия закон, с изключение случаите по </w:t>
            </w:r>
            <w:hyperlink r:id="rId111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7, ал. 1, т.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 </w:t>
            </w:r>
          </w:p>
          <w:p w14:paraId="257E2EB2" w14:textId="77777777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(3) Срокът на валидност на обезпечението за авансово плащане не може да бъде по-кратък от срока за извършване на финалното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>плащане по проекта, определен в акта по </w:t>
            </w:r>
            <w:hyperlink r:id="rId112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или до пълно покриване на аванса с допустими разходи съгласно </w:t>
            </w:r>
            <w:hyperlink r:id="rId113" w:anchor="art131_al2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131, параграф 2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 </w:t>
            </w:r>
            <w:hyperlink r:id="rId114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Регламент (ЕС) № 1303/2013 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на Европейския парламент и на Съвета от 2013 г.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 и за отмяна на </w:t>
            </w:r>
            <w:hyperlink r:id="rId115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Регламент (ЕО) № 1083/2006 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на Съвета (ОВ, L 347 от 20 декември 2013 г.) (</w:t>
            </w:r>
            <w:hyperlink r:id="rId116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Регламент (ЕС) № 1303/2013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). </w:t>
            </w:r>
          </w:p>
          <w:p w14:paraId="74D229EB" w14:textId="646668C0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(4) </w:t>
            </w:r>
            <w:r w:rsidR="004B365C" w:rsidRPr="002E0172" w:rsidDel="004B365C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При обезпечение с гаранция, издадена от банка или финансова институция, тя трябва да бъде безусловна и неотменима в полза на администрацията, в чиято структура е управляващият орган.</w:t>
            </w:r>
          </w:p>
          <w:p w14:paraId="3D9F129C" w14:textId="77777777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(5) (Отм. - ДВ, бр. 83 от 2019 г.) . </w:t>
            </w:r>
          </w:p>
          <w:p w14:paraId="5A44BCA5" w14:textId="23161B9D" w:rsidR="00A5793D" w:rsidRPr="002E0172" w:rsidRDefault="00E04DAF" w:rsidP="00D8094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(6) За всички видове обезпечения задължително се спазват изискванията на </w:t>
            </w:r>
            <w:hyperlink r:id="rId117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и </w:t>
            </w:r>
            <w:hyperlink r:id="rId118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  <w:tr w:rsidR="00980717" w:rsidRPr="002E0172" w14:paraId="0F7A9907" w14:textId="1A05F86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42E7" w14:textId="3040B414" w:rsidR="00A5793D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10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6CBD" w14:textId="1EE2C9E2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Размерът на обезпеч</w:t>
            </w:r>
            <w:r w:rsidR="003D0942" w:rsidRPr="002E0172">
              <w:rPr>
                <w:bCs/>
                <w:color w:val="000000" w:themeColor="text1"/>
                <w:lang w:val="bg-BG" w:eastAsia="fr-FR"/>
              </w:rPr>
              <w:t>е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нието и срокът на валидност </w:t>
            </w:r>
            <w:r w:rsidR="00AB619D" w:rsidRPr="002E0172">
              <w:rPr>
                <w:bCs/>
                <w:color w:val="000000" w:themeColor="text1"/>
                <w:lang w:val="bg-BG" w:eastAsia="fr-FR"/>
              </w:rPr>
              <w:t xml:space="preserve">на представения документ по т. </w:t>
            </w:r>
            <w:r w:rsidR="00E15D73" w:rsidRPr="002E0172">
              <w:rPr>
                <w:bCs/>
                <w:color w:val="000000" w:themeColor="text1"/>
                <w:lang w:val="bg-BG" w:eastAsia="fr-FR"/>
              </w:rPr>
              <w:t>9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 са в съответствие с изискванията за извършване на авансово плащане.</w:t>
            </w:r>
          </w:p>
          <w:p w14:paraId="1104DB0E" w14:textId="38F090B6" w:rsidR="00A5793D" w:rsidRPr="002E0172" w:rsidRDefault="00A5793D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2B2C88" w14:textId="0BEDE70F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Документ за обезпечение в (съгласно ръководство за изпълнение на договори по </w:t>
            </w: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съответна приоритетна ос).</w:t>
            </w:r>
          </w:p>
          <w:p w14:paraId="74582FE6" w14:textId="77777777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ИСУН 2020</w:t>
            </w:r>
          </w:p>
          <w:p w14:paraId="6A6A6A3D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76025B" w14:textId="4E75E64E" w:rsidR="006B7003" w:rsidRPr="002E0172" w:rsidRDefault="006B7003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В случай на липса на задълже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ние за представяне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 При наличие на задължение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проверете и анализирайте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информацията в документите</w:t>
            </w:r>
            <w:r w:rsidR="00F54724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както следва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62492569" w14:textId="4BF409C6" w:rsidR="00A20B94" w:rsidRPr="002E0172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lastRenderedPageBreak/>
              <w:t>I.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размер</w:t>
            </w:r>
            <w:r w:rsidR="00CE0FD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а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обезпечението и срока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валидност в предоставения документ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08BF1F1C" w14:textId="32997F7F" w:rsidR="00A20B94" w:rsidRPr="002E0172" w:rsidRDefault="0042549C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119" w:anchor="/contractReportChecks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7192A13" wp14:editId="0B6FD786">
                  <wp:extent cx="44450" cy="154940"/>
                  <wp:effectExtent l="0" t="0" r="0" b="0"/>
                  <wp:docPr id="94" name="Picture 9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20" w:anchor="/contractReportChecks/3671?rf=1582552194000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CABE122" wp14:editId="48E8AAB2">
                  <wp:extent cx="44450" cy="154940"/>
                  <wp:effectExtent l="0" t="0" r="0" b="0"/>
                  <wp:docPr id="95" name="Picture 9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21" w:anchor="/contractReportChecks/3671/documents?rf=1582552194000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Документи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0E9443C" wp14:editId="2FEB75E8">
                  <wp:extent cx="44450" cy="154940"/>
                  <wp:effectExtent l="0" t="0" r="0" b="0"/>
                  <wp:docPr id="96" name="Picture 9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 на искане за плащане- „</w:t>
            </w:r>
            <w:proofErr w:type="spellStart"/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Струкуриран</w:t>
            </w:r>
            <w:proofErr w:type="spellEnd"/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документ</w:t>
            </w:r>
            <w:r w:rsidR="00F5472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4CD7FA04" w14:textId="36084A19" w:rsidR="006B7003" w:rsidRPr="002E0172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II.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Проверете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договорения размер на аванса по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административния договор/заповед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7C74208E" w14:textId="6819F4BD" w:rsidR="00A20B94" w:rsidRPr="002E0172" w:rsidRDefault="0042549C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122" w:anchor="/contracts" w:history="1">
              <w:r w:rsidR="006B700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1B00F0C" wp14:editId="4A3E0425">
                  <wp:extent cx="46355" cy="151130"/>
                  <wp:effectExtent l="0" t="0" r="0" b="1270"/>
                  <wp:docPr id="97" name="Picture 9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23" w:anchor="/contracts/9319?rf=1582548318000" w:history="1">
              <w:r w:rsidR="006B700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831CF8A" wp14:editId="39F3C1A4">
                  <wp:extent cx="46355" cy="151130"/>
                  <wp:effectExtent l="0" t="0" r="0" b="1270"/>
                  <wp:docPr id="98" name="Picture 9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6B700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58889E" wp14:editId="7A7DFFA5">
                  <wp:extent cx="46355" cy="151130"/>
                  <wp:effectExtent l="0" t="0" r="0" b="1270"/>
                  <wp:docPr id="99" name="Picture 9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B7003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C54C82" wp14:editId="021502E7">
                  <wp:extent cx="46355" cy="151130"/>
                  <wp:effectExtent l="0" t="0" r="0" b="1270"/>
                  <wp:docPr id="100" name="Picture 10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B1D0C11" wp14:editId="2464D234">
                  <wp:extent cx="46355" cy="151130"/>
                  <wp:effectExtent l="0" t="0" r="0" b="1270"/>
                  <wp:docPr id="101" name="Picture 10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</w:t>
            </w:r>
            <w:r w:rsidR="00F5472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– „</w:t>
            </w:r>
            <w:r w:rsidR="006B7003" w:rsidRPr="002E0172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- </w:t>
            </w:r>
            <w:r w:rsidR="00F5472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„</w:t>
            </w:r>
            <w:r w:rsidR="006B7003" w:rsidRPr="002E0172">
              <w:rPr>
                <w:color w:val="000000" w:themeColor="text1"/>
                <w:sz w:val="18"/>
                <w:szCs w:val="18"/>
                <w:lang w:val="bg-BG"/>
              </w:rPr>
              <w:t>14. Електронно подписан договор/споразумение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5B2B2B9A" w14:textId="49459754" w:rsidR="006B7003" w:rsidRPr="002E0172" w:rsidRDefault="006B7003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III.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изискуемият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срок за обезпечението за аванс, съгласно 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Р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ъководство за изпълнение на договори по съответна приоритетна ос</w:t>
            </w:r>
            <w:r w:rsidR="006D725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5609A12E" w14:textId="309FC997" w:rsidR="006B7003" w:rsidRPr="002E0172" w:rsidRDefault="00733445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Направете сравнителен анализ на установените данни за съответните контролни елементи по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 I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,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т. II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и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III.</w:t>
            </w:r>
          </w:p>
          <w:p w14:paraId="5E4525AA" w14:textId="7E68DB4C" w:rsidR="006B7003" w:rsidRPr="002E0172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721882C7" w14:textId="1D9B025D" w:rsidR="00A5793D" w:rsidRPr="002E0172" w:rsidRDefault="00A20B94" w:rsidP="005F33F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Реф. НАРЕДБА № Н-3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</w:t>
            </w:r>
            <w:r w:rsidR="00733445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чл. 8.</w:t>
            </w:r>
            <w:r w:rsidR="006D7258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</w:t>
            </w:r>
            <w:r w:rsidR="006D7258" w:rsidRPr="002E0172">
              <w:rPr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посочен в предното указание към съответната контрола</w:t>
            </w:r>
            <w:r w:rsidR="006D7258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)</w:t>
            </w:r>
          </w:p>
        </w:tc>
      </w:tr>
      <w:tr w:rsidR="00980717" w:rsidRPr="002E0172" w14:paraId="72681C15" w14:textId="315DFEE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6679" w14:textId="0DBA32E5" w:rsidR="00733445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11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11D7" w14:textId="24CB794D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Сумата на авансовото плащане не превишава нормативно определения максимален лимит, изразен в процентно съотношение спрямо общата сума на договорената БФП.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159F95" w14:textId="7DD47960" w:rsidR="002B76B8" w:rsidRPr="002E0172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ИСУН 2020</w:t>
            </w:r>
          </w:p>
          <w:p w14:paraId="754CE40A" w14:textId="57ACD722" w:rsidR="002B76B8" w:rsidRPr="002E0172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Досие на хартиен носител</w:t>
            </w:r>
          </w:p>
          <w:p w14:paraId="60BC7290" w14:textId="278CD71B" w:rsidR="002B76B8" w:rsidRPr="002E0172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3. </w:t>
            </w:r>
            <w:proofErr w:type="spellStart"/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206B8E67" w14:textId="77777777" w:rsidR="00733445" w:rsidRPr="002E0172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5942CABA" w14:textId="77777777" w:rsidR="00733445" w:rsidRPr="002E0172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6961BD" w14:textId="7B7EFE34" w:rsidR="00733445" w:rsidRPr="002E0172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</w:t>
            </w:r>
            <w:r w:rsidR="00733445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Проверете договорения размер на аванса по административния договор/заповед,</w:t>
            </w:r>
            <w:r w:rsidR="00733445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42D745FC" w14:textId="32A66BDD" w:rsidR="00733445" w:rsidRPr="002E0172" w:rsidRDefault="0042549C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124" w:anchor="/contracts" w:history="1">
              <w:r w:rsidR="0073344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7E06512" wp14:editId="2692476C">
                  <wp:extent cx="46355" cy="151130"/>
                  <wp:effectExtent l="0" t="0" r="0" b="1270"/>
                  <wp:docPr id="105" name="Picture 10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25" w:anchor="/contracts/9319?rf=1582548318000" w:history="1">
              <w:r w:rsidR="0073344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CAB294" wp14:editId="7F31C861">
                  <wp:extent cx="46355" cy="151130"/>
                  <wp:effectExtent l="0" t="0" r="0" b="1270"/>
                  <wp:docPr id="106" name="Picture 10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73344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3E131AB" wp14:editId="613B2D7C">
                  <wp:extent cx="46355" cy="151130"/>
                  <wp:effectExtent l="0" t="0" r="0" b="1270"/>
                  <wp:docPr id="107" name="Picture 10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733445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4CC903" wp14:editId="3AC83F33">
                  <wp:extent cx="46355" cy="151130"/>
                  <wp:effectExtent l="0" t="0" r="0" b="1270"/>
                  <wp:docPr id="108" name="Picture 10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2D4977" wp14:editId="77682E12">
                  <wp:extent cx="46355" cy="151130"/>
                  <wp:effectExtent l="0" t="0" r="0" b="1270"/>
                  <wp:docPr id="109" name="Picture 10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(</w:t>
            </w:r>
            <w:r w:rsidR="00733445" w:rsidRPr="002E0172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)- секция „</w:t>
            </w:r>
            <w:r w:rsidR="00733445" w:rsidRPr="002E0172">
              <w:rPr>
                <w:color w:val="000000" w:themeColor="text1"/>
                <w:sz w:val="18"/>
                <w:szCs w:val="18"/>
                <w:lang w:val="bg-BG"/>
              </w:rPr>
              <w:t>14. Електронно подписан договор/споразумение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-клаузата установяваща допустимата стойност за </w:t>
            </w:r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lastRenderedPageBreak/>
              <w:t>аванс.</w:t>
            </w:r>
            <w:r w:rsidR="0060693B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В случай на процентно съотношение изчислете </w:t>
            </w:r>
            <w:r w:rsidR="0060693B" w:rsidRPr="002E0172">
              <w:rPr>
                <w:b/>
                <w:noProof/>
                <w:color w:val="000000" w:themeColor="text1"/>
                <w:sz w:val="18"/>
                <w:szCs w:val="18"/>
                <w:lang w:val="bg-BG" w:eastAsia="bg-BG"/>
              </w:rPr>
              <w:t>допустимата стойност на аванса по договор</w:t>
            </w:r>
            <w:r w:rsidR="0060693B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.</w:t>
            </w:r>
          </w:p>
          <w:p w14:paraId="78594A43" w14:textId="0036B279" w:rsidR="000D230F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II. </w:t>
            </w:r>
            <w:r w:rsidR="000D230F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0D230F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0D230F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за одобряване на искане за авансово плащане установете одобрената стойност в ИСУН 2020, както следва:</w:t>
            </w:r>
          </w:p>
          <w:p w14:paraId="5303CB3F" w14:textId="3C5EFB66" w:rsidR="00C9354A" w:rsidRPr="002E0172" w:rsidRDefault="0042549C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126" w:anchor="/contractReportChecks" w:history="1">
              <w:r w:rsidR="00C9354A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2A21464" wp14:editId="7EF53164">
                  <wp:extent cx="44450" cy="154940"/>
                  <wp:effectExtent l="0" t="0" r="0" b="0"/>
                  <wp:docPr id="67" name="Picture 6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27" w:anchor="/contractReportChecks/3671?rf=1582552194000" w:history="1">
              <w:r w:rsidR="00C9354A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F74CD34" wp14:editId="5EF111BD">
                  <wp:extent cx="44450" cy="154940"/>
                  <wp:effectExtent l="0" t="0" r="0" b="0"/>
                  <wp:docPr id="74" name="Picture 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C9354A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Данни за САП</w:t>
            </w:r>
            <w:r w:rsidR="0060693B" w:rsidRPr="002E0172">
              <w:rPr>
                <w:color w:val="000000" w:themeColor="text1"/>
                <w:sz w:val="18"/>
                <w:szCs w:val="18"/>
                <w:lang w:val="bg-BG"/>
              </w:rPr>
              <w:t>- „</w:t>
            </w:r>
            <w:r w:rsidR="0060693B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Одобрена сума за плащане от крайната проверка на искането за плащане, в т.ч.:…“</w:t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</w:p>
          <w:p w14:paraId="1679A4A5" w14:textId="162A2396" w:rsidR="0060693B" w:rsidRPr="002E0172" w:rsidRDefault="000D230F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така отчетената стойност за еднаквост със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стойността на одобрения 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предложението 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генерираното уведомление за одобрение на ИАП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в ЕВЕНТИС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(Контролен лист 7.3)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</w:t>
            </w:r>
          </w:p>
          <w:p w14:paraId="42BF697F" w14:textId="2F1A82CB" w:rsidR="0060693B" w:rsidRPr="002E0172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 и проекта на одобрена стойност (т.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064F7BAE" w14:textId="17072DB4" w:rsidR="0060693B" w:rsidRPr="002E0172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и в случай на </w:t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разминаване при сравнението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дайте коментар в контролния лист</w:t>
            </w:r>
          </w:p>
          <w:p w14:paraId="16081131" w14:textId="47F1A468" w:rsidR="00386D79" w:rsidRPr="002E0172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III.</w:t>
            </w:r>
            <w:r w:rsidR="00386D79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386D79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на решение за отказ от одобрение на искане за авансово плащане установете исканата стойност в ИСУН 2020, както следва:</w:t>
            </w:r>
          </w:p>
          <w:p w14:paraId="4E883474" w14:textId="57B7F9A9" w:rsidR="00386D79" w:rsidRPr="002E0172" w:rsidRDefault="0042549C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128" w:anchor="/contractReportChecks" w:history="1">
              <w:r w:rsidR="00386D79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E83E9EC" wp14:editId="75B1BE60">
                  <wp:extent cx="44450" cy="154940"/>
                  <wp:effectExtent l="0" t="0" r="0" b="0"/>
                  <wp:docPr id="103" name="Picture 10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29" w:anchor="/contractReportChecks/3671?rf=1582552194000" w:history="1">
              <w:r w:rsidR="00386D79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E15931" wp14:editId="6627916D">
                  <wp:extent cx="44450" cy="154940"/>
                  <wp:effectExtent l="0" t="0" r="0" b="0"/>
                  <wp:docPr id="104" name="Picture 10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Документи</w:t>
            </w:r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FBF63FC" wp14:editId="4C6B9ECD">
                  <wp:extent cx="44450" cy="154940"/>
                  <wp:effectExtent l="0" t="0" r="0" b="0"/>
                  <wp:docPr id="110" name="Picture 1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Преглед на искане за плащане- „Документ-Структуриран документ“</w:t>
            </w:r>
          </w:p>
          <w:p w14:paraId="5A51340F" w14:textId="2AE6DDA1" w:rsidR="00386D79" w:rsidRPr="002E0172" w:rsidRDefault="00386D7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така отчетената стойност за еднаквост със стойността на проекта на решение за отказ, генериран в ЕВЕНТИС (Контролен лист </w:t>
            </w:r>
            <w:r w:rsidR="00D06DE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7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D06DE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4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78470F31" w14:textId="3B1C1D7B" w:rsidR="00386D79" w:rsidRPr="002E0172" w:rsidRDefault="00386D79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I) и стойността на проекта на решение за отказ (т. III). </w:t>
            </w:r>
          </w:p>
          <w:p w14:paraId="7E09ED5D" w14:textId="4037C557" w:rsidR="00733445" w:rsidRPr="002E0172" w:rsidRDefault="00A168F9" w:rsidP="00A168F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2E0172" w14:paraId="4D7E6DCB" w14:textId="5DE4011E" w:rsidTr="00147348">
        <w:trPr>
          <w:trHeight w:val="2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3BA8" w14:textId="3B3F212E" w:rsidR="00733445" w:rsidRPr="002E0172" w:rsidRDefault="00294EA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12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5067" w14:textId="40B48C86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Всички позиции в контролния лист по Приложение 8.4  - проверка на платежно нареждане, 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  <w:p w14:paraId="08DC7E5A" w14:textId="49E791CB" w:rsidR="00733445" w:rsidRPr="002E0172" w:rsidRDefault="00733445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2E0172">
              <w:rPr>
                <w:b/>
                <w:bCs/>
                <w:i/>
                <w:color w:val="000000" w:themeColor="text1"/>
                <w:lang w:val="bg-BG" w:eastAsia="fr-FR"/>
              </w:rPr>
              <w:t>Не се изготвя  при разплащане по десетразряден код.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F664D8" w14:textId="0CB6F8BC" w:rsidR="00733445" w:rsidRPr="002E0172" w:rsidRDefault="004D7229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</w:t>
            </w:r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Досие на хартиен носител</w:t>
            </w:r>
          </w:p>
          <w:p w14:paraId="4E632B3C" w14:textId="3228DC66" w:rsidR="004D7229" w:rsidRPr="002E0172" w:rsidRDefault="004D7229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proofErr w:type="spellStart"/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2972DF" w14:textId="5FF91D4A" w:rsidR="002B76B8" w:rsidRPr="002E0172" w:rsidRDefault="002B76B8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8.4</w:t>
            </w:r>
            <w:r w:rsidR="00294EA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)- на хартиен носител.</w:t>
            </w:r>
          </w:p>
          <w:p w14:paraId="354E9E51" w14:textId="77777777" w:rsidR="007B4618" w:rsidRPr="002E0172" w:rsidRDefault="007B461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0F0BD150" w14:textId="69D89810" w:rsidR="00733445" w:rsidRPr="002E0172" w:rsidRDefault="002B76B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 на разплащане по десетразряден код, проверете за съгласуване на 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процесния към настоящото искане за плащане административен акт</w:t>
            </w:r>
            <w:r w:rsidR="004D72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системата </w:t>
            </w:r>
            <w:proofErr w:type="spellStart"/>
            <w:r w:rsidR="004D72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Евентис</w:t>
            </w:r>
            <w:proofErr w:type="spellEnd"/>
            <w:r w:rsidR="004D72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директор на Д ФПСП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980717" w:rsidRPr="002E0172" w14:paraId="06E3C7EC" w14:textId="5369B5BD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FCCB" w14:textId="1EF6FBD2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13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CA2A" w14:textId="13FAC686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Приложени са необходимите документи, в т.ч. потвърждения от НАП и Агенция Митници, за да бъде извършено плащането.</w:t>
            </w:r>
          </w:p>
          <w:p w14:paraId="143BA5F8" w14:textId="0789E6EE" w:rsidR="00733445" w:rsidRPr="002E0172" w:rsidRDefault="00733445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  <w:r w:rsidRPr="002E0172">
              <w:rPr>
                <w:b/>
                <w:bCs/>
                <w:i/>
                <w:color w:val="000000" w:themeColor="text1"/>
                <w:lang w:val="bg-BG" w:eastAsia="fr-FR"/>
              </w:rPr>
              <w:t>Реф. РМС 592 от 21 август 2018 г. и указания за неговото прилагане УК -1 от 31.08.2018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0F956A" w14:textId="32CD8E23" w:rsidR="00733445" w:rsidRPr="002E0172" w:rsidRDefault="00A8234B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Досие на хартиен носител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6FCC71" w14:textId="1B091D15" w:rsidR="007F0A1C" w:rsidRPr="002E0172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Анализирайте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задължението на ИА</w:t>
            </w:r>
            <w:r w:rsidR="00DC6FB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 оглед приложимостта на РМС 592 от 21 Август 2018 г. и указания за неговото прилагане УК-1 от 31 август 2018 г. към съответното искане за плащане.</w:t>
            </w:r>
          </w:p>
          <w:p w14:paraId="001BED96" w14:textId="36766ACD" w:rsidR="007F0A1C" w:rsidRPr="002E0172" w:rsidRDefault="007F0A1C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случай на липса на необходимост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като попълните в коментар основанието за това.</w:t>
            </w:r>
          </w:p>
          <w:p w14:paraId="196DFF09" w14:textId="64B2D3C9" w:rsidR="00733445" w:rsidRPr="002E0172" w:rsidRDefault="007F0A1C" w:rsidP="002C2AC0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случай, че ИА</w:t>
            </w:r>
            <w:r w:rsidR="00D94CA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има задължение за потвърждаване на плащането от НАП и Агенция Митници, проверете за наличието на съответния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документ на хартиен носител и отговорете на контролата. При приложен документ, разрешаващ извършване на плащането, запишете в коментар изходящия му номер.</w:t>
            </w:r>
          </w:p>
        </w:tc>
      </w:tr>
      <w:tr w:rsidR="00980717" w:rsidRPr="002E0172" w14:paraId="548D7411" w14:textId="2BDDBAE9" w:rsidTr="00147348">
        <w:trPr>
          <w:trHeight w:val="6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55FD" w14:textId="747BA6C0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14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C006" w14:textId="1B2732E1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Изготвен е проект на акт на РУО по искането за плащане с верифицираната и одобрена за </w:t>
            </w:r>
            <w:r w:rsidRPr="002E0172">
              <w:rPr>
                <w:bCs/>
                <w:color w:val="000000" w:themeColor="text1"/>
                <w:lang w:val="bg-BG" w:eastAsia="fr-FR"/>
              </w:rPr>
              <w:lastRenderedPageBreak/>
              <w:t xml:space="preserve">плащане сума от УО , което е качено в </w:t>
            </w:r>
            <w:proofErr w:type="spellStart"/>
            <w:r w:rsidRPr="002E0172">
              <w:rPr>
                <w:bCs/>
                <w:color w:val="000000" w:themeColor="text1"/>
                <w:lang w:val="bg-BG" w:eastAsia="fr-FR"/>
              </w:rPr>
              <w:t>Евентис</w:t>
            </w:r>
            <w:proofErr w:type="spellEnd"/>
            <w:r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4699F6" w14:textId="26D06F38" w:rsidR="00733445" w:rsidRPr="002E0172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proofErr w:type="spellStart"/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Евентис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5850C9" w14:textId="3D4F2BB4" w:rsidR="00733445" w:rsidRPr="002E0172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като запишете работния номер и дата на създаване на акта на РУО, обект на настоящата проверка.</w:t>
            </w:r>
          </w:p>
        </w:tc>
      </w:tr>
      <w:tr w:rsidR="00980717" w:rsidRPr="002E0172" w14:paraId="781F23D7" w14:textId="7B202E8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9A20" w14:textId="46B91C0B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15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9153" w14:textId="7D771BEB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В случаите, когато в Решението се предлага да не бъде верифицирана определена сума, предложението е надлежно мотивирано</w:t>
            </w:r>
            <w:r w:rsidR="00F5303E"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32DB97" w14:textId="064D8125" w:rsidR="00733445" w:rsidRPr="002E0172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proofErr w:type="spellStart"/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EA006" w14:textId="4675BB6C" w:rsidR="00733445" w:rsidRPr="002E0172" w:rsidRDefault="00E51FB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оглед избягване наличието на  основания за оспорване на административния акт, проверете и анализирайте о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писано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ли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 в какво се изразява нарушението, кои изисквания са нарушени и кои разходи обхваща нарушението(включително по бюджетни редове); описани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ли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са фактите, въз основа на които екипът по верификация счита, че е налице нарушение, като всяко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установено нарушение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 отнесено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към конкретните нарушени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членове/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точки/текстове от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административния 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договора/заповед за предоставяне ва БФП; за всяко установено нарушение е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точно 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посочено и основанието за </w:t>
            </w:r>
            <w:proofErr w:type="spellStart"/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неверификация</w:t>
            </w:r>
            <w:proofErr w:type="spellEnd"/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 чл. 57 от ЗУСЕСИФ, като се реферира към конкретната точка от ал. 1 или съответно към ал. 2 и 3</w:t>
            </w:r>
            <w:r w:rsidR="006724E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тази разпоредба.</w:t>
            </w:r>
          </w:p>
          <w:p w14:paraId="2012DE16" w14:textId="63C47B3B" w:rsidR="006724E9" w:rsidRPr="002E0172" w:rsidRDefault="006724E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 отговорете на контролата.</w:t>
            </w:r>
          </w:p>
          <w:p w14:paraId="7284D2B3" w14:textId="2DA3E784" w:rsidR="00E51FBD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Реф.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bg-BG"/>
              </w:rPr>
              <w:t xml:space="preserve">АДМИНИСТРАТИВНОПРОЦЕСУАЛЕН КОДЕКС </w:t>
            </w:r>
          </w:p>
          <w:p w14:paraId="030D6976" w14:textId="31931476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bg-BG"/>
              </w:rPr>
              <w:t>Чл. 59.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 (1) Административният орган издава или отказва издаване на акта с мотивирано решение.</w:t>
            </w:r>
          </w:p>
          <w:p w14:paraId="34938B17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(2) Когато административният акт се издава в писмена форма, той съдържа:</w:t>
            </w:r>
          </w:p>
          <w:p w14:paraId="1B4BC62E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1. наименование на органа, който го издава;</w:t>
            </w:r>
          </w:p>
          <w:p w14:paraId="44FE8E81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2. наименование на акта;</w:t>
            </w:r>
          </w:p>
          <w:p w14:paraId="74ADC2C0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3. адресат на акта;</w:t>
            </w:r>
          </w:p>
          <w:p w14:paraId="4915426D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4. фактически и правни основания за издаване на акта;</w:t>
            </w:r>
          </w:p>
          <w:p w14:paraId="4FA2210B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lastRenderedPageBreak/>
              <w:t>5. разпоредителна част, с която се определят правата или задълженията, начинът и срокът за изпълнението;</w:t>
            </w:r>
          </w:p>
          <w:p w14:paraId="19DA8DD9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6. разпореждане относно разноските;</w:t>
            </w:r>
          </w:p>
          <w:p w14:paraId="7080720E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7. пред кой орган и в какъв срок актът може да се обжалва;</w:t>
            </w:r>
          </w:p>
          <w:p w14:paraId="6205F9CE" w14:textId="09A111AB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8. дата на издаване и подпис на лицето, издало акта, с означаване на длъжността му; когато органът е колективен, актът се подписва от председателя или от негов заместник.</w:t>
            </w:r>
          </w:p>
          <w:p w14:paraId="5F0638D2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Чл. 146.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Основанията за оспорване на административните актове са:</w:t>
            </w:r>
          </w:p>
          <w:p w14:paraId="0CBEA868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1. липса на компетентност;</w:t>
            </w:r>
          </w:p>
          <w:p w14:paraId="094F68A3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2. неспазване на установената форма;</w:t>
            </w:r>
          </w:p>
          <w:p w14:paraId="466DFA4C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3. съществено нарушение на </w:t>
            </w:r>
            <w:proofErr w:type="spellStart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административнопроизводствени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правила;</w:t>
            </w:r>
          </w:p>
          <w:p w14:paraId="04282196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4. противоречие с </w:t>
            </w:r>
            <w:proofErr w:type="spellStart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материалноправни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разпоредби;</w:t>
            </w:r>
          </w:p>
          <w:p w14:paraId="0546FF65" w14:textId="3D6868C6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5. несъответствие с целта на закона.</w:t>
            </w:r>
          </w:p>
          <w:p w14:paraId="1CA690B2" w14:textId="059DC92B" w:rsidR="00F5303E" w:rsidRPr="002E0172" w:rsidRDefault="00F5303E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</w:p>
        </w:tc>
      </w:tr>
      <w:tr w:rsidR="00980717" w:rsidRPr="002E0172" w14:paraId="76A1B759" w14:textId="10A5909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E8F6" w14:textId="7C1BF0F4" w:rsidR="00F661DF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16</w:t>
            </w:r>
            <w:r w:rsidR="00F661DF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4594" w14:textId="56F7AF29" w:rsidR="001138A2" w:rsidRPr="002E0172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По </w:t>
            </w:r>
            <w:r w:rsidR="00294EAC" w:rsidRPr="002E0172">
              <w:rPr>
                <w:bCs/>
                <w:lang w:val="bg-BG" w:eastAsia="fr-FR"/>
              </w:rPr>
              <w:t xml:space="preserve">административния </w:t>
            </w:r>
            <w:r w:rsidRPr="002E0172">
              <w:rPr>
                <w:bCs/>
                <w:lang w:val="bg-BG" w:eastAsia="fr-FR"/>
              </w:rPr>
              <w:t>договора за БФП</w:t>
            </w:r>
            <w:r w:rsidR="00294EAC" w:rsidRPr="002E0172">
              <w:rPr>
                <w:bCs/>
                <w:lang w:val="bg-BG" w:eastAsia="fr-FR"/>
              </w:rPr>
              <w:t>,</w:t>
            </w:r>
            <w:r w:rsidRPr="002E0172">
              <w:rPr>
                <w:bCs/>
                <w:lang w:val="bg-BG" w:eastAsia="fr-FR"/>
              </w:rPr>
              <w:t xml:space="preserve"> </w:t>
            </w:r>
            <w:r w:rsidR="00294EAC" w:rsidRPr="002E0172">
              <w:rPr>
                <w:bCs/>
                <w:lang w:val="bg-BG" w:eastAsia="fr-FR"/>
              </w:rPr>
              <w:t>по</w:t>
            </w:r>
            <w:r w:rsidRPr="002E0172">
              <w:rPr>
                <w:bCs/>
                <w:lang w:val="bg-BG" w:eastAsia="fr-FR"/>
              </w:rPr>
              <w:t xml:space="preserve"> който е настоящото искане за плащане</w:t>
            </w:r>
            <w:r w:rsidR="00184756" w:rsidRPr="002E0172">
              <w:rPr>
                <w:bCs/>
                <w:lang w:val="bg-BG" w:eastAsia="fr-FR"/>
              </w:rPr>
              <w:t>,</w:t>
            </w:r>
            <w:r w:rsidRPr="002E0172">
              <w:rPr>
                <w:bCs/>
                <w:lang w:val="bg-BG" w:eastAsia="fr-FR"/>
              </w:rPr>
              <w:t xml:space="preserve"> има активни:</w:t>
            </w:r>
          </w:p>
          <w:p w14:paraId="06E00F78" w14:textId="77777777" w:rsidR="001138A2" w:rsidRPr="002E0172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- сигнали за нередности  </w:t>
            </w:r>
          </w:p>
          <w:p w14:paraId="5CBE1F39" w14:textId="77777777" w:rsidR="001138A2" w:rsidRPr="002E0172" w:rsidRDefault="001138A2" w:rsidP="001138A2">
            <w:pPr>
              <w:jc w:val="both"/>
              <w:rPr>
                <w:bCs/>
                <w:i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- нередности </w:t>
            </w:r>
          </w:p>
          <w:p w14:paraId="7A20CC13" w14:textId="012A08BF" w:rsidR="00F661DF" w:rsidRPr="002E0172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BB61BE" w14:textId="77777777" w:rsidR="00F661DF" w:rsidRPr="002E0172" w:rsidRDefault="00F661D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FC17A" w14:textId="6D29F676" w:rsidR="00F661DF" w:rsidRPr="002E0172" w:rsidRDefault="00A24884" w:rsidP="00147348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Извършва се проверка в ИСУН 2020 в модул „Проверки“, „Сигнали за нередности“, като се посочват всички активни сигнали за нередности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ако има такива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3AA952FD" w14:textId="77078EBC" w:rsidR="00A24884" w:rsidRPr="002E0172" w:rsidRDefault="00A24884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Извършва се проверка в модул „Проверки“, „база данни нередности“ и се посочват регистрираните 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активни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нередности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ако има такива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A24884" w:rsidRPr="002E0172" w14:paraId="00E67CBE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2476" w14:textId="77FBB024" w:rsidR="00A24884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17</w:t>
            </w:r>
            <w:r w:rsidR="0041339C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76DE" w14:textId="0DA13A03" w:rsidR="00A24884" w:rsidRPr="002E0172" w:rsidRDefault="001138A2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В настоящето искане за плащане  няма верифицирани </w:t>
            </w:r>
            <w:r w:rsidR="00184756" w:rsidRPr="002E0172">
              <w:rPr>
                <w:bCs/>
                <w:lang w:val="bg-BG" w:eastAsia="fr-FR"/>
              </w:rPr>
              <w:t>разходи, засегнати от нарушения</w:t>
            </w:r>
            <w:r w:rsidRPr="002E0172">
              <w:rPr>
                <w:bCs/>
                <w:lang w:val="bg-BG" w:eastAsia="fr-FR"/>
              </w:rPr>
              <w:t xml:space="preserve"> по активни: сигнали за нередности и/ или нередности посочени в т. </w:t>
            </w:r>
            <w:r w:rsidR="00294EAC" w:rsidRPr="002E0172">
              <w:rPr>
                <w:bCs/>
                <w:lang w:val="bg-BG" w:eastAsia="fr-FR"/>
              </w:rPr>
              <w:t xml:space="preserve">16 </w:t>
            </w:r>
            <w:r w:rsidRPr="002E0172">
              <w:rPr>
                <w:bCs/>
                <w:lang w:val="bg-BG" w:eastAsia="fr-FR"/>
              </w:rPr>
              <w:t>от настоящия КЛ</w:t>
            </w:r>
            <w:r w:rsidR="00F93EB1" w:rsidRPr="002E0172">
              <w:rPr>
                <w:bCs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60FEBC" w14:textId="77777777" w:rsidR="00A24884" w:rsidRPr="002E0172" w:rsidRDefault="00A24884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2F8EED" w14:textId="7D3B2BF9" w:rsidR="00893A08" w:rsidRPr="002E0172" w:rsidRDefault="00A24884" w:rsidP="00147348">
            <w:pPr>
              <w:spacing w:line="360" w:lineRule="auto"/>
              <w:rPr>
                <w:bCs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 наличие на 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активни сигнали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за нередности 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/ или активни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нередности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посочени в т. </w:t>
            </w:r>
            <w:r w:rsidR="00FC714D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16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по които в искането за плащане няма </w:t>
            </w:r>
            <w:r w:rsidR="00893A08" w:rsidRPr="002E0172">
              <w:rPr>
                <w:bCs/>
                <w:sz w:val="18"/>
                <w:szCs w:val="18"/>
                <w:lang w:val="bg-BG" w:eastAsia="fr-FR"/>
              </w:rPr>
              <w:t>верифицирани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893A08" w:rsidRPr="002E0172">
              <w:rPr>
                <w:bCs/>
                <w:sz w:val="18"/>
                <w:szCs w:val="18"/>
                <w:lang w:val="bg-BG" w:eastAsia="fr-FR"/>
              </w:rPr>
              <w:t xml:space="preserve"> разходи, засегнати от нарушения се посочва „ДА“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>.</w:t>
            </w:r>
          </w:p>
          <w:p w14:paraId="62195533" w14:textId="378A296C" w:rsidR="001138A2" w:rsidRPr="002E0172" w:rsidRDefault="001138A2" w:rsidP="00147348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Извършва се проверка на представените от бенефициента документи в ИСУН 2020, като се проследява дали засегнатите от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 xml:space="preserve">активните сигнали за нередности и нередности сума удържани. </w:t>
            </w:r>
          </w:p>
        </w:tc>
      </w:tr>
      <w:tr w:rsidR="00980717" w:rsidRPr="002E0172" w14:paraId="43C2EB59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0F8B" w14:textId="6212FA13" w:rsidR="002935DE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18</w:t>
            </w:r>
            <w:r w:rsidR="002935DE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12F4" w14:textId="703BC450" w:rsidR="002935DE" w:rsidRPr="002E0172" w:rsidRDefault="00CF4E47" w:rsidP="00CF4E47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Искането за плащане или Решението (административния</w:t>
            </w:r>
            <w:r w:rsidR="00770015" w:rsidRPr="002E0172">
              <w:rPr>
                <w:bCs/>
                <w:color w:val="000000" w:themeColor="text1"/>
                <w:lang w:val="bg-BG" w:eastAsia="fr-FR"/>
              </w:rPr>
              <w:t>т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акт)</w:t>
            </w:r>
            <w:r w:rsidR="00294EAC" w:rsidRPr="002E0172">
              <w:rPr>
                <w:bCs/>
                <w:color w:val="000000" w:themeColor="text1"/>
                <w:lang w:val="bg-BG" w:eastAsia="fr-FR"/>
              </w:rPr>
              <w:t>/Уведомлението за одобрен аванс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, заедно със съответните контролни листа 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 xml:space="preserve">е върнат/о за корекция и/ или </w:t>
            </w:r>
            <w:r w:rsidR="00184756" w:rsidRPr="002E0172">
              <w:rPr>
                <w:bCs/>
                <w:color w:val="000000" w:themeColor="text1"/>
                <w:lang w:val="bg-BG" w:eastAsia="fr-FR"/>
              </w:rPr>
              <w:t xml:space="preserve">за допълване на 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 xml:space="preserve">липсващи документи на </w:t>
            </w:r>
            <w:r w:rsidRPr="002E0172">
              <w:rPr>
                <w:bCs/>
                <w:color w:val="000000" w:themeColor="text1"/>
                <w:lang w:val="bg-BG" w:eastAsia="fr-FR"/>
              </w:rPr>
              <w:t>съответните дирекции</w:t>
            </w:r>
            <w:r w:rsidR="00BD7036" w:rsidRPr="002E0172">
              <w:rPr>
                <w:bCs/>
                <w:color w:val="000000" w:themeColor="text1"/>
                <w:lang w:val="bg-BG" w:eastAsia="fr-FR"/>
              </w:rPr>
              <w:t xml:space="preserve"> по компетентност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A7CABF" w14:textId="77777777" w:rsidR="002935DE" w:rsidRPr="002E0172" w:rsidRDefault="002935DE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19CC64" w14:textId="2F7B3575" w:rsidR="002935DE" w:rsidRPr="002E0172" w:rsidRDefault="002935DE" w:rsidP="00FC714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При наличие на позиция за кон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трол с 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 xml:space="preserve">отговор „не“ в т. 1 до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 xml:space="preserve">15 </w:t>
            </w:r>
            <w:r w:rsidR="00E536DE" w:rsidRPr="002E0172">
              <w:rPr>
                <w:bCs/>
                <w:sz w:val="18"/>
                <w:szCs w:val="18"/>
                <w:lang w:val="bg-BG" w:eastAsia="fr-FR"/>
              </w:rPr>
              <w:t xml:space="preserve">и </w:t>
            </w:r>
            <w:r w:rsidR="0041339C" w:rsidRPr="002E0172">
              <w:rPr>
                <w:bCs/>
                <w:sz w:val="18"/>
                <w:szCs w:val="18"/>
                <w:lang w:val="bg-BG" w:eastAsia="fr-FR"/>
              </w:rPr>
              <w:t>т.</w:t>
            </w:r>
            <w:r w:rsidR="00D44FE6" w:rsidRPr="002E0172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>17</w:t>
            </w:r>
            <w:r w:rsidR="0041339C" w:rsidRPr="002E0172">
              <w:rPr>
                <w:bCs/>
                <w:sz w:val="18"/>
                <w:szCs w:val="18"/>
                <w:lang w:val="bg-BG" w:eastAsia="fr-FR"/>
              </w:rPr>
              <w:t xml:space="preserve">, и „да“ на т.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 xml:space="preserve">18 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настоящият контролен лист се предава  на дире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ктора на съответната дирекция по компетентност</w:t>
            </w:r>
            <w:r w:rsidR="0041339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а позиции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19 </w:t>
            </w:r>
            <w:r w:rsidR="0041339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20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се попълват след като бъдат извършени необходимите корекции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D44FE6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*</w:t>
            </w:r>
          </w:p>
        </w:tc>
      </w:tr>
      <w:tr w:rsidR="00980717" w:rsidRPr="002E0172" w14:paraId="6ADCDECF" w14:textId="0CE19518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BEF4" w14:textId="24BE83E0" w:rsidR="00F661DF" w:rsidRPr="002E0172" w:rsidRDefault="004730A3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19</w:t>
            </w:r>
            <w:r w:rsidR="00F661DF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A590" w14:textId="77777777" w:rsidR="00F661DF" w:rsidRPr="002E0172" w:rsidRDefault="00F661DF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Извършени са необходимите корекции </w:t>
            </w:r>
            <w:r w:rsidR="00C72A1C" w:rsidRPr="002E0172">
              <w:rPr>
                <w:bCs/>
                <w:color w:val="000000" w:themeColor="text1"/>
                <w:lang w:val="bg-BG" w:eastAsia="fr-FR"/>
              </w:rPr>
              <w:t>по компетентност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и несъответствието е отстранено. </w:t>
            </w:r>
          </w:p>
          <w:p w14:paraId="7589816C" w14:textId="73BCD956" w:rsidR="007C6929" w:rsidRPr="002E0172" w:rsidRDefault="007C6929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F585" w14:textId="1008166D" w:rsidR="00F661DF" w:rsidRPr="002E0172" w:rsidRDefault="00586DEE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Всички източници които са използвани за направените коментари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635" w14:textId="360777BA" w:rsidR="00A53F37" w:rsidRPr="002E0172" w:rsidRDefault="00A53F37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контролата отговарят в съответния ред“: експерт „нередности“ и експерт „предварителен контрол за законосъобразност“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като извършената проверка </w:t>
            </w:r>
            <w:r w:rsidR="00C2364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се отразява 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подпис в съответните полета „А“ и „Б“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67023A17" w14:textId="5A8E2767" w:rsidR="00C72A1C" w:rsidRPr="002E0172" w:rsidRDefault="002935DE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Проверете за осъществени корекции на база дадените коментари.</w:t>
            </w:r>
          </w:p>
          <w:p w14:paraId="4DE5FDF4" w14:textId="708BDEA4" w:rsidR="00F661DF" w:rsidRPr="002E0172" w:rsidRDefault="0030165C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Попъл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ете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датата, удостоверяваща връщането на Искането за плащане в Д УРК</w:t>
            </w:r>
          </w:p>
          <w:p w14:paraId="452183BF" w14:textId="3AC9FA1B" w:rsidR="00586DEE" w:rsidRPr="002E0172" w:rsidRDefault="00586DEE" w:rsidP="008C7042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</w:t>
            </w:r>
            <w:r w:rsidR="0030165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отговорете на контролата.</w:t>
            </w:r>
          </w:p>
        </w:tc>
      </w:tr>
      <w:tr w:rsidR="00F661DF" w:rsidRPr="002E0172" w14:paraId="41387F5F" w14:textId="31C821E9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8FD4" w14:textId="193D0AE4" w:rsidR="00F661DF" w:rsidRPr="002E0172" w:rsidRDefault="004730A3" w:rsidP="0041339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20</w:t>
            </w:r>
            <w:r w:rsidR="005039FA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8FC2" w14:textId="30652153" w:rsidR="00F661DF" w:rsidRPr="002E0172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В резултат на извършения предварителен контрол</w:t>
            </w:r>
            <w:r w:rsidR="007C6929" w:rsidRPr="002E0172">
              <w:rPr>
                <w:bCs/>
                <w:color w:val="000000" w:themeColor="text1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разходът може да бъде извършен.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F128" w14:textId="77777777" w:rsidR="00F661DF" w:rsidRPr="002E0172" w:rsidRDefault="00F661DF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438" w14:textId="55D79728" w:rsidR="00F661DF" w:rsidRPr="002E0172" w:rsidRDefault="00E97C35" w:rsidP="00FC714D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случай, че в позиция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19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 настоящия контролен лист е попълнена с „ДА“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или „НП“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от двамата експерти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 отговорете на контролата с „ДА“.</w:t>
            </w:r>
          </w:p>
        </w:tc>
      </w:tr>
    </w:tbl>
    <w:p w14:paraId="2F7B324F" w14:textId="686D5AD4" w:rsidR="0000307A" w:rsidRPr="002E0172" w:rsidRDefault="0000307A">
      <w:pPr>
        <w:rPr>
          <w:color w:val="000000" w:themeColor="text1"/>
          <w:lang w:val="bg-BG"/>
        </w:rPr>
      </w:pPr>
    </w:p>
    <w:p w14:paraId="334A6351" w14:textId="4951B237" w:rsidR="00147348" w:rsidRPr="002E0172" w:rsidRDefault="00D44FE6" w:rsidP="00147348">
      <w:pPr>
        <w:spacing w:line="360" w:lineRule="auto"/>
        <w:jc w:val="center"/>
        <w:rPr>
          <w:sz w:val="22"/>
          <w:szCs w:val="22"/>
          <w:lang w:val="bg-BG"/>
        </w:rPr>
      </w:pPr>
      <w:r w:rsidRPr="002E0172">
        <w:rPr>
          <w:b/>
          <w:lang w:val="bg-BG"/>
        </w:rPr>
        <w:t>*</w:t>
      </w:r>
      <w:r w:rsidR="00147348" w:rsidRPr="002E0172">
        <w:rPr>
          <w:b/>
          <w:lang w:val="bg-BG"/>
        </w:rPr>
        <w:t>Забележка:</w:t>
      </w:r>
      <w:r w:rsidR="002E0172">
        <w:rPr>
          <w:b/>
          <w:lang w:val="bg-BG"/>
        </w:rPr>
        <w:t xml:space="preserve"> </w:t>
      </w:r>
      <w:r w:rsidR="00147348" w:rsidRPr="002E0172">
        <w:rPr>
          <w:lang w:val="bg-BG"/>
        </w:rPr>
        <w:t xml:space="preserve">При променени </w:t>
      </w:r>
      <w:r w:rsidR="00CC747D" w:rsidRPr="002E0172">
        <w:rPr>
          <w:lang w:val="bg-BG"/>
        </w:rPr>
        <w:t xml:space="preserve">записи към </w:t>
      </w:r>
      <w:r w:rsidR="00147348" w:rsidRPr="002E0172">
        <w:rPr>
          <w:lang w:val="bg-BG"/>
        </w:rPr>
        <w:t xml:space="preserve">реквизити по документи, обект на проверката с настоящия контролен лист, след повторно представяне на коригираното искане за плащане, вкл. Решение (административен акт), </w:t>
      </w:r>
      <w:r w:rsidR="00147348" w:rsidRPr="002E0172">
        <w:rPr>
          <w:b/>
          <w:lang w:val="bg-BG"/>
        </w:rPr>
        <w:t>вследствие на направените тук коментари</w:t>
      </w:r>
      <w:r w:rsidR="00147348" w:rsidRPr="002E0172">
        <w:rPr>
          <w:lang w:val="bg-BG"/>
        </w:rPr>
        <w:t>, попълнете нов контролен лист, представляващ единно цяло с настоящия контролен лист.</w:t>
      </w:r>
    </w:p>
    <w:p w14:paraId="46426649" w14:textId="77777777" w:rsidR="00147348" w:rsidRPr="002E0172" w:rsidRDefault="00147348" w:rsidP="00147348">
      <w:pPr>
        <w:spacing w:line="360" w:lineRule="auto"/>
        <w:jc w:val="center"/>
        <w:rPr>
          <w:b/>
          <w:color w:val="000000" w:themeColor="text1"/>
          <w:lang w:val="bg-BG"/>
        </w:rPr>
      </w:pPr>
    </w:p>
    <w:sectPr w:rsidR="00147348" w:rsidRPr="002E0172" w:rsidSect="007C650C">
      <w:headerReference w:type="default" r:id="rId1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29F58" w14:textId="77777777" w:rsidR="0073331E" w:rsidRDefault="0073331E" w:rsidP="0000307A">
      <w:r>
        <w:separator/>
      </w:r>
    </w:p>
  </w:endnote>
  <w:endnote w:type="continuationSeparator" w:id="0">
    <w:p w14:paraId="4CC27AB0" w14:textId="77777777" w:rsidR="0073331E" w:rsidRDefault="0073331E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D0D92" w14:textId="77777777" w:rsidR="0073331E" w:rsidRDefault="0073331E" w:rsidP="0000307A">
      <w:r>
        <w:separator/>
      </w:r>
    </w:p>
  </w:footnote>
  <w:footnote w:type="continuationSeparator" w:id="0">
    <w:p w14:paraId="293C56AD" w14:textId="77777777" w:rsidR="0073331E" w:rsidRDefault="0073331E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FC714D" w:rsidRPr="00785DA4" w14:paraId="4E4A2306" w14:textId="77777777" w:rsidTr="00E904E4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D67D28C" w14:textId="64A8CA59" w:rsidR="00FC714D" w:rsidRDefault="00FC714D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.Наръчник за управление </w:t>
          </w:r>
        </w:p>
        <w:p w14:paraId="430535A0" w14:textId="77777777" w:rsidR="00FC714D" w:rsidRDefault="00FC714D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39E72333" w14:textId="77777777" w:rsidR="00FC714D" w:rsidRPr="00785DA4" w:rsidRDefault="00FC714D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33E40D4" w14:textId="6DE505C7" w:rsidR="00FC714D" w:rsidRPr="00062158" w:rsidRDefault="00FC714D" w:rsidP="0046351F">
          <w:pPr>
            <w:pStyle w:val="Index"/>
            <w:jc w:val="center"/>
            <w:rPr>
              <w:i/>
              <w:sz w:val="20"/>
            </w:rPr>
          </w:pPr>
          <w:r w:rsidRPr="007B4618">
            <w:rPr>
              <w:b/>
              <w:sz w:val="20"/>
              <w:lang w:val="bg-BG"/>
            </w:rPr>
            <w:t>Приложение</w:t>
          </w:r>
          <w:r w:rsidRPr="007B4618">
            <w:rPr>
              <w:b/>
              <w:sz w:val="20"/>
              <w:lang w:val="ru-RU"/>
            </w:rPr>
            <w:t xml:space="preserve"> </w:t>
          </w:r>
          <w:r w:rsidRPr="007B4618">
            <w:rPr>
              <w:b/>
              <w:sz w:val="20"/>
            </w:rPr>
            <w:t>6</w:t>
          </w:r>
          <w:r w:rsidRPr="007B4618">
            <w:rPr>
              <w:b/>
              <w:sz w:val="20"/>
              <w:lang w:val="bg-BG"/>
            </w:rPr>
            <w:t>.</w:t>
          </w:r>
          <w:r>
            <w:rPr>
              <w:b/>
              <w:sz w:val="20"/>
              <w:lang w:val="bg-BG"/>
            </w:rPr>
            <w:t>1.1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649F509" w14:textId="77777777" w:rsidR="00FC714D" w:rsidRPr="00785DA4" w:rsidRDefault="00FC714D" w:rsidP="00BB4F53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 xml:space="preserve">6 </w:t>
          </w:r>
        </w:p>
      </w:tc>
    </w:tr>
    <w:tr w:rsidR="00FC714D" w:rsidRPr="00E904E4" w14:paraId="2972B1EB" w14:textId="77777777" w:rsidTr="00E904E4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D2E8555" w14:textId="77777777" w:rsidR="00FC714D" w:rsidRPr="00785DA4" w:rsidRDefault="00FC714D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BDD3C9" w14:textId="3A67B0F8" w:rsidR="00FC714D" w:rsidRPr="00785DA4" w:rsidRDefault="00FC714D" w:rsidP="00980717">
          <w:pPr>
            <w:jc w:val="center"/>
            <w:rPr>
              <w:b/>
              <w:i/>
              <w:lang w:val="ru-RU"/>
            </w:rPr>
          </w:pPr>
          <w:r>
            <w:rPr>
              <w:b/>
              <w:lang w:val="bg-BG"/>
            </w:rPr>
            <w:t>УКАЗАНИЯ ЗА ПОПЪЛВАНЕ на Приложение 6.1. „</w:t>
          </w:r>
          <w:r w:rsidRPr="00271939">
            <w:rPr>
              <w:b/>
              <w:lang w:val="bg-BG"/>
            </w:rPr>
            <w:t>П</w:t>
          </w:r>
          <w:r>
            <w:rPr>
              <w:b/>
              <w:lang w:val="bg-BG"/>
            </w:rPr>
            <w:t>редварителен контрол за законосъобразност и контрол по нередности по искане за плащане“</w:t>
          </w:r>
        </w:p>
      </w:tc>
    </w:tr>
    <w:tr w:rsidR="00FC714D" w:rsidRPr="00785DA4" w14:paraId="15BC49F5" w14:textId="77777777" w:rsidTr="00E904E4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30204D6D" w14:textId="77777777" w:rsidR="00FC714D" w:rsidRPr="00785DA4" w:rsidRDefault="00FC714D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2472C42" w14:textId="603A2D47" w:rsidR="00FC714D" w:rsidRPr="009B5BCC" w:rsidRDefault="00FC714D" w:rsidP="00960E0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Вариант 5</w:t>
          </w:r>
          <w:r w:rsidR="004B365C">
            <w:rPr>
              <w:sz w:val="20"/>
              <w:lang w:val="bg-BG"/>
            </w:rPr>
            <w:t xml:space="preserve">, версия </w:t>
          </w:r>
          <w:r w:rsidR="00283E66">
            <w:rPr>
              <w:sz w:val="20"/>
              <w:lang w:val="bg-BG"/>
            </w:rPr>
            <w:t>4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F79BBC3" w14:textId="77777777" w:rsidR="00FC714D" w:rsidRDefault="00FC714D" w:rsidP="0000307A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5C25153C" w14:textId="77777777" w:rsidR="00FC714D" w:rsidRDefault="00FC714D" w:rsidP="0000307A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  <w:lang w:val="bg-BG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5AC8022" w14:textId="034FD475" w:rsidR="00FC714D" w:rsidRPr="00FE342D" w:rsidRDefault="00283E66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 w:eastAsia="bg-BG"/>
            </w:rPr>
            <w:t xml:space="preserve">май </w:t>
          </w:r>
          <w:r w:rsidR="00FC714D">
            <w:rPr>
              <w:sz w:val="20"/>
              <w:szCs w:val="20"/>
              <w:lang w:val="bg-BG" w:eastAsia="bg-BG"/>
            </w:rPr>
            <w:t>202</w:t>
          </w:r>
          <w:r>
            <w:rPr>
              <w:sz w:val="20"/>
              <w:szCs w:val="20"/>
              <w:lang w:val="bg-BG" w:eastAsia="bg-BG"/>
            </w:rPr>
            <w:t>2</w:t>
          </w:r>
          <w:r w:rsidR="00FC714D">
            <w:rPr>
              <w:sz w:val="20"/>
              <w:szCs w:val="20"/>
              <w:lang w:val="bg-BG" w:eastAsia="bg-BG"/>
            </w:rPr>
            <w:t xml:space="preserve"> г.</w:t>
          </w:r>
        </w:p>
      </w:tc>
    </w:tr>
  </w:tbl>
  <w:p w14:paraId="736DF8EB" w14:textId="77777777" w:rsidR="00FC714D" w:rsidRDefault="00FC71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737B8"/>
    <w:multiLevelType w:val="hybridMultilevel"/>
    <w:tmpl w:val="0D164F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4"/>
  </w:num>
  <w:num w:numId="4">
    <w:abstractNumId w:val="8"/>
  </w:num>
  <w:num w:numId="5">
    <w:abstractNumId w:val="7"/>
  </w:num>
  <w:num w:numId="6">
    <w:abstractNumId w:val="10"/>
  </w:num>
  <w:num w:numId="7">
    <w:abstractNumId w:val="9"/>
  </w:num>
  <w:num w:numId="8">
    <w:abstractNumId w:val="5"/>
  </w:num>
  <w:num w:numId="9">
    <w:abstractNumId w:val="13"/>
  </w:num>
  <w:num w:numId="10">
    <w:abstractNumId w:val="2"/>
  </w:num>
  <w:num w:numId="11">
    <w:abstractNumId w:val="6"/>
  </w:num>
  <w:num w:numId="12">
    <w:abstractNumId w:val="1"/>
  </w:num>
  <w:num w:numId="13">
    <w:abstractNumId w:val="15"/>
  </w:num>
  <w:num w:numId="14">
    <w:abstractNumId w:val="12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141"/>
    <w:rsid w:val="0000307A"/>
    <w:rsid w:val="00004546"/>
    <w:rsid w:val="000128B2"/>
    <w:rsid w:val="00014291"/>
    <w:rsid w:val="00015473"/>
    <w:rsid w:val="000175ED"/>
    <w:rsid w:val="00023AC9"/>
    <w:rsid w:val="000307FA"/>
    <w:rsid w:val="000607B2"/>
    <w:rsid w:val="00062158"/>
    <w:rsid w:val="00062EB1"/>
    <w:rsid w:val="00067786"/>
    <w:rsid w:val="00077D58"/>
    <w:rsid w:val="00082347"/>
    <w:rsid w:val="00082B03"/>
    <w:rsid w:val="0008552D"/>
    <w:rsid w:val="0009633B"/>
    <w:rsid w:val="000A11FA"/>
    <w:rsid w:val="000A2482"/>
    <w:rsid w:val="000B27D8"/>
    <w:rsid w:val="000B2D3D"/>
    <w:rsid w:val="000D230F"/>
    <w:rsid w:val="000F0946"/>
    <w:rsid w:val="00112E05"/>
    <w:rsid w:val="00112F79"/>
    <w:rsid w:val="001138A2"/>
    <w:rsid w:val="001217FE"/>
    <w:rsid w:val="0013276D"/>
    <w:rsid w:val="001442AA"/>
    <w:rsid w:val="00147348"/>
    <w:rsid w:val="00152316"/>
    <w:rsid w:val="00153864"/>
    <w:rsid w:val="00154FF3"/>
    <w:rsid w:val="00161FA7"/>
    <w:rsid w:val="00175CA4"/>
    <w:rsid w:val="00176DA6"/>
    <w:rsid w:val="00184756"/>
    <w:rsid w:val="00192F79"/>
    <w:rsid w:val="00197A12"/>
    <w:rsid w:val="00197DC9"/>
    <w:rsid w:val="001A7B23"/>
    <w:rsid w:val="001B43A5"/>
    <w:rsid w:val="001B6370"/>
    <w:rsid w:val="001D0A5A"/>
    <w:rsid w:val="001D2B76"/>
    <w:rsid w:val="001D57E6"/>
    <w:rsid w:val="001F1F54"/>
    <w:rsid w:val="001F6D42"/>
    <w:rsid w:val="00210D38"/>
    <w:rsid w:val="00212583"/>
    <w:rsid w:val="002164CA"/>
    <w:rsid w:val="002250D0"/>
    <w:rsid w:val="00233016"/>
    <w:rsid w:val="00234160"/>
    <w:rsid w:val="002376B7"/>
    <w:rsid w:val="00247788"/>
    <w:rsid w:val="0025002B"/>
    <w:rsid w:val="00267D19"/>
    <w:rsid w:val="00271431"/>
    <w:rsid w:val="00271939"/>
    <w:rsid w:val="00283E66"/>
    <w:rsid w:val="00285A60"/>
    <w:rsid w:val="002935DE"/>
    <w:rsid w:val="00294EAC"/>
    <w:rsid w:val="002A343D"/>
    <w:rsid w:val="002B76B8"/>
    <w:rsid w:val="002C070B"/>
    <w:rsid w:val="002C195C"/>
    <w:rsid w:val="002C2AC0"/>
    <w:rsid w:val="002D2218"/>
    <w:rsid w:val="002D2A52"/>
    <w:rsid w:val="002D3694"/>
    <w:rsid w:val="002D6D4C"/>
    <w:rsid w:val="002E0172"/>
    <w:rsid w:val="002E1CAB"/>
    <w:rsid w:val="002E4910"/>
    <w:rsid w:val="0030165C"/>
    <w:rsid w:val="00307E15"/>
    <w:rsid w:val="00311FE4"/>
    <w:rsid w:val="0031265C"/>
    <w:rsid w:val="003342A7"/>
    <w:rsid w:val="00334B92"/>
    <w:rsid w:val="00346ABF"/>
    <w:rsid w:val="00351BEC"/>
    <w:rsid w:val="0037352F"/>
    <w:rsid w:val="00375187"/>
    <w:rsid w:val="003802F2"/>
    <w:rsid w:val="003810A5"/>
    <w:rsid w:val="003819D0"/>
    <w:rsid w:val="00386D79"/>
    <w:rsid w:val="00393AAF"/>
    <w:rsid w:val="00395D60"/>
    <w:rsid w:val="003A0CC2"/>
    <w:rsid w:val="003A3BFF"/>
    <w:rsid w:val="003B027A"/>
    <w:rsid w:val="003C2EC8"/>
    <w:rsid w:val="003D0942"/>
    <w:rsid w:val="003E52C1"/>
    <w:rsid w:val="00406798"/>
    <w:rsid w:val="00407CDD"/>
    <w:rsid w:val="00411F08"/>
    <w:rsid w:val="0041339C"/>
    <w:rsid w:val="00414471"/>
    <w:rsid w:val="00420F99"/>
    <w:rsid w:val="00421A5C"/>
    <w:rsid w:val="00422635"/>
    <w:rsid w:val="0042549C"/>
    <w:rsid w:val="00427BB2"/>
    <w:rsid w:val="004378A2"/>
    <w:rsid w:val="00441321"/>
    <w:rsid w:val="004443F3"/>
    <w:rsid w:val="00456C3D"/>
    <w:rsid w:val="0046351F"/>
    <w:rsid w:val="004730A3"/>
    <w:rsid w:val="00483402"/>
    <w:rsid w:val="004842FC"/>
    <w:rsid w:val="00485230"/>
    <w:rsid w:val="004A41DD"/>
    <w:rsid w:val="004B365C"/>
    <w:rsid w:val="004D045F"/>
    <w:rsid w:val="004D7229"/>
    <w:rsid w:val="004E2522"/>
    <w:rsid w:val="004E6FD9"/>
    <w:rsid w:val="004F2A10"/>
    <w:rsid w:val="004F44A9"/>
    <w:rsid w:val="004F5F69"/>
    <w:rsid w:val="004F64F8"/>
    <w:rsid w:val="004F6DD7"/>
    <w:rsid w:val="0050174A"/>
    <w:rsid w:val="005039FA"/>
    <w:rsid w:val="00504849"/>
    <w:rsid w:val="005054EB"/>
    <w:rsid w:val="00507363"/>
    <w:rsid w:val="00507425"/>
    <w:rsid w:val="0052720B"/>
    <w:rsid w:val="0053058C"/>
    <w:rsid w:val="00533E49"/>
    <w:rsid w:val="005421C5"/>
    <w:rsid w:val="00544CAC"/>
    <w:rsid w:val="005576B6"/>
    <w:rsid w:val="0057181A"/>
    <w:rsid w:val="00586DEE"/>
    <w:rsid w:val="00595458"/>
    <w:rsid w:val="00597904"/>
    <w:rsid w:val="005A6B2D"/>
    <w:rsid w:val="005B27F6"/>
    <w:rsid w:val="005B6420"/>
    <w:rsid w:val="005D39FF"/>
    <w:rsid w:val="005D483F"/>
    <w:rsid w:val="005D5DCB"/>
    <w:rsid w:val="005D6ED8"/>
    <w:rsid w:val="005D6F4E"/>
    <w:rsid w:val="005D7024"/>
    <w:rsid w:val="005E19B5"/>
    <w:rsid w:val="005E45C6"/>
    <w:rsid w:val="005E7F22"/>
    <w:rsid w:val="005F0635"/>
    <w:rsid w:val="005F33FC"/>
    <w:rsid w:val="00604801"/>
    <w:rsid w:val="00605A0E"/>
    <w:rsid w:val="0060693B"/>
    <w:rsid w:val="00634973"/>
    <w:rsid w:val="00635EF3"/>
    <w:rsid w:val="00635FE4"/>
    <w:rsid w:val="00653F2F"/>
    <w:rsid w:val="00655B35"/>
    <w:rsid w:val="00661BFB"/>
    <w:rsid w:val="0066278A"/>
    <w:rsid w:val="006641BB"/>
    <w:rsid w:val="0066646F"/>
    <w:rsid w:val="006724E9"/>
    <w:rsid w:val="006804AC"/>
    <w:rsid w:val="00682C94"/>
    <w:rsid w:val="00683CDF"/>
    <w:rsid w:val="00692C6F"/>
    <w:rsid w:val="006A2FCF"/>
    <w:rsid w:val="006A74B8"/>
    <w:rsid w:val="006A74D7"/>
    <w:rsid w:val="006B7003"/>
    <w:rsid w:val="006B793C"/>
    <w:rsid w:val="006C6E2E"/>
    <w:rsid w:val="006D5E58"/>
    <w:rsid w:val="006D7258"/>
    <w:rsid w:val="006E057F"/>
    <w:rsid w:val="006E0CF7"/>
    <w:rsid w:val="006E2B58"/>
    <w:rsid w:val="006E510D"/>
    <w:rsid w:val="006F09B5"/>
    <w:rsid w:val="006F3556"/>
    <w:rsid w:val="00705B2C"/>
    <w:rsid w:val="00714176"/>
    <w:rsid w:val="0071618F"/>
    <w:rsid w:val="007169EF"/>
    <w:rsid w:val="00724DC4"/>
    <w:rsid w:val="007260A7"/>
    <w:rsid w:val="00727291"/>
    <w:rsid w:val="0073331E"/>
    <w:rsid w:val="00733445"/>
    <w:rsid w:val="00735956"/>
    <w:rsid w:val="00752F59"/>
    <w:rsid w:val="00770015"/>
    <w:rsid w:val="00773EE3"/>
    <w:rsid w:val="00776477"/>
    <w:rsid w:val="00791774"/>
    <w:rsid w:val="0079439D"/>
    <w:rsid w:val="007A33A2"/>
    <w:rsid w:val="007A45CC"/>
    <w:rsid w:val="007B4618"/>
    <w:rsid w:val="007B5C54"/>
    <w:rsid w:val="007B7E4D"/>
    <w:rsid w:val="007C2E13"/>
    <w:rsid w:val="007C650C"/>
    <w:rsid w:val="007C6929"/>
    <w:rsid w:val="007D1D73"/>
    <w:rsid w:val="007D1FC1"/>
    <w:rsid w:val="007D20E2"/>
    <w:rsid w:val="007E1989"/>
    <w:rsid w:val="007E7BDB"/>
    <w:rsid w:val="007F0A1C"/>
    <w:rsid w:val="007F3422"/>
    <w:rsid w:val="007F73C6"/>
    <w:rsid w:val="00814E4F"/>
    <w:rsid w:val="0081621E"/>
    <w:rsid w:val="00821917"/>
    <w:rsid w:val="008244C1"/>
    <w:rsid w:val="00827549"/>
    <w:rsid w:val="008303CF"/>
    <w:rsid w:val="00835BF7"/>
    <w:rsid w:val="008504F1"/>
    <w:rsid w:val="008519A7"/>
    <w:rsid w:val="00853910"/>
    <w:rsid w:val="00862A67"/>
    <w:rsid w:val="0086734C"/>
    <w:rsid w:val="0087749E"/>
    <w:rsid w:val="00886D5F"/>
    <w:rsid w:val="008905CD"/>
    <w:rsid w:val="00893A08"/>
    <w:rsid w:val="008A611C"/>
    <w:rsid w:val="008B0141"/>
    <w:rsid w:val="008B3AF3"/>
    <w:rsid w:val="008B6275"/>
    <w:rsid w:val="008C7042"/>
    <w:rsid w:val="008D0B3D"/>
    <w:rsid w:val="008D0B7C"/>
    <w:rsid w:val="008D23F9"/>
    <w:rsid w:val="008E223E"/>
    <w:rsid w:val="008F177C"/>
    <w:rsid w:val="008F2D9F"/>
    <w:rsid w:val="00900A4A"/>
    <w:rsid w:val="0090607D"/>
    <w:rsid w:val="00910CC1"/>
    <w:rsid w:val="009206A1"/>
    <w:rsid w:val="00922769"/>
    <w:rsid w:val="0092458D"/>
    <w:rsid w:val="009273B2"/>
    <w:rsid w:val="00940829"/>
    <w:rsid w:val="00944390"/>
    <w:rsid w:val="00945D86"/>
    <w:rsid w:val="00946DAB"/>
    <w:rsid w:val="009518F6"/>
    <w:rsid w:val="00952347"/>
    <w:rsid w:val="00953218"/>
    <w:rsid w:val="00955C35"/>
    <w:rsid w:val="00960E04"/>
    <w:rsid w:val="00980717"/>
    <w:rsid w:val="0098357D"/>
    <w:rsid w:val="009900AD"/>
    <w:rsid w:val="0099334A"/>
    <w:rsid w:val="009A4A12"/>
    <w:rsid w:val="009B229D"/>
    <w:rsid w:val="009B501F"/>
    <w:rsid w:val="009B5BCC"/>
    <w:rsid w:val="009C01F6"/>
    <w:rsid w:val="009C5C8D"/>
    <w:rsid w:val="009F2380"/>
    <w:rsid w:val="00A03B85"/>
    <w:rsid w:val="00A13A6A"/>
    <w:rsid w:val="00A168F9"/>
    <w:rsid w:val="00A20B94"/>
    <w:rsid w:val="00A24884"/>
    <w:rsid w:val="00A341EE"/>
    <w:rsid w:val="00A40160"/>
    <w:rsid w:val="00A479E5"/>
    <w:rsid w:val="00A53F37"/>
    <w:rsid w:val="00A5793D"/>
    <w:rsid w:val="00A8234B"/>
    <w:rsid w:val="00A903D5"/>
    <w:rsid w:val="00AB10E8"/>
    <w:rsid w:val="00AB619D"/>
    <w:rsid w:val="00AC463D"/>
    <w:rsid w:val="00AC6271"/>
    <w:rsid w:val="00AE2B90"/>
    <w:rsid w:val="00AF3D27"/>
    <w:rsid w:val="00AF6F01"/>
    <w:rsid w:val="00B23F4F"/>
    <w:rsid w:val="00B30C6C"/>
    <w:rsid w:val="00B319D1"/>
    <w:rsid w:val="00B37D7B"/>
    <w:rsid w:val="00B53FF0"/>
    <w:rsid w:val="00B64110"/>
    <w:rsid w:val="00B87B64"/>
    <w:rsid w:val="00B97272"/>
    <w:rsid w:val="00BA3995"/>
    <w:rsid w:val="00BA7503"/>
    <w:rsid w:val="00BB4F53"/>
    <w:rsid w:val="00BC289E"/>
    <w:rsid w:val="00BD150B"/>
    <w:rsid w:val="00BD59AC"/>
    <w:rsid w:val="00BD7036"/>
    <w:rsid w:val="00C2364C"/>
    <w:rsid w:val="00C25A7B"/>
    <w:rsid w:val="00C313C5"/>
    <w:rsid w:val="00C32278"/>
    <w:rsid w:val="00C349D5"/>
    <w:rsid w:val="00C35BB2"/>
    <w:rsid w:val="00C5433E"/>
    <w:rsid w:val="00C55133"/>
    <w:rsid w:val="00C72733"/>
    <w:rsid w:val="00C72A1C"/>
    <w:rsid w:val="00C775C8"/>
    <w:rsid w:val="00C81AE6"/>
    <w:rsid w:val="00C836D2"/>
    <w:rsid w:val="00C8713C"/>
    <w:rsid w:val="00C902AD"/>
    <w:rsid w:val="00C90355"/>
    <w:rsid w:val="00C90E5D"/>
    <w:rsid w:val="00C9354A"/>
    <w:rsid w:val="00CA4036"/>
    <w:rsid w:val="00CB6DD0"/>
    <w:rsid w:val="00CC2702"/>
    <w:rsid w:val="00CC4034"/>
    <w:rsid w:val="00CC55CA"/>
    <w:rsid w:val="00CC747D"/>
    <w:rsid w:val="00CD37FB"/>
    <w:rsid w:val="00CD518F"/>
    <w:rsid w:val="00CD5DDD"/>
    <w:rsid w:val="00CE0FD6"/>
    <w:rsid w:val="00CE2581"/>
    <w:rsid w:val="00CE425B"/>
    <w:rsid w:val="00CF1B0C"/>
    <w:rsid w:val="00CF4E47"/>
    <w:rsid w:val="00CF7ACF"/>
    <w:rsid w:val="00D06DE2"/>
    <w:rsid w:val="00D13754"/>
    <w:rsid w:val="00D44FE6"/>
    <w:rsid w:val="00D4662E"/>
    <w:rsid w:val="00D717B4"/>
    <w:rsid w:val="00D8094D"/>
    <w:rsid w:val="00D91600"/>
    <w:rsid w:val="00D94CA9"/>
    <w:rsid w:val="00D9698D"/>
    <w:rsid w:val="00DA7908"/>
    <w:rsid w:val="00DC3A65"/>
    <w:rsid w:val="00DC6FBA"/>
    <w:rsid w:val="00E04DAF"/>
    <w:rsid w:val="00E061BF"/>
    <w:rsid w:val="00E125E9"/>
    <w:rsid w:val="00E15D73"/>
    <w:rsid w:val="00E223F1"/>
    <w:rsid w:val="00E24F79"/>
    <w:rsid w:val="00E368C7"/>
    <w:rsid w:val="00E36BB5"/>
    <w:rsid w:val="00E41055"/>
    <w:rsid w:val="00E43A8F"/>
    <w:rsid w:val="00E51FBD"/>
    <w:rsid w:val="00E536DE"/>
    <w:rsid w:val="00E70F1D"/>
    <w:rsid w:val="00E80AF9"/>
    <w:rsid w:val="00E904E4"/>
    <w:rsid w:val="00E90CD9"/>
    <w:rsid w:val="00E97C35"/>
    <w:rsid w:val="00EA1C8A"/>
    <w:rsid w:val="00EA217E"/>
    <w:rsid w:val="00EA3A8C"/>
    <w:rsid w:val="00EA5532"/>
    <w:rsid w:val="00EB3378"/>
    <w:rsid w:val="00EC488F"/>
    <w:rsid w:val="00EE029D"/>
    <w:rsid w:val="00EE1980"/>
    <w:rsid w:val="00EE3933"/>
    <w:rsid w:val="00EF6C37"/>
    <w:rsid w:val="00F1206F"/>
    <w:rsid w:val="00F24879"/>
    <w:rsid w:val="00F27957"/>
    <w:rsid w:val="00F34569"/>
    <w:rsid w:val="00F51ACA"/>
    <w:rsid w:val="00F5303E"/>
    <w:rsid w:val="00F54724"/>
    <w:rsid w:val="00F5602A"/>
    <w:rsid w:val="00F6395C"/>
    <w:rsid w:val="00F661DF"/>
    <w:rsid w:val="00F85E3D"/>
    <w:rsid w:val="00F93EB1"/>
    <w:rsid w:val="00FA630B"/>
    <w:rsid w:val="00FB0EC3"/>
    <w:rsid w:val="00FB23EB"/>
    <w:rsid w:val="00FC53AB"/>
    <w:rsid w:val="00FC714D"/>
    <w:rsid w:val="00FD104B"/>
    <w:rsid w:val="00FD4322"/>
    <w:rsid w:val="00FE342D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CBFB2EE"/>
  <w15:docId w15:val="{47B2B515-63D7-4B2F-95C4-DA49A5CB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link w:val="Heading2Char"/>
    <w:uiPriority w:val="9"/>
    <w:qFormat/>
    <w:rsid w:val="006B7003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F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amedocreference">
    <w:name w:val="samedocreference"/>
    <w:basedOn w:val="DefaultParagraphFont"/>
    <w:rsid w:val="008F177C"/>
  </w:style>
  <w:style w:type="character" w:customStyle="1" w:styleId="newdocreference">
    <w:name w:val="newdocreference"/>
    <w:basedOn w:val="DefaultParagraphFont"/>
    <w:rsid w:val="00420F99"/>
  </w:style>
  <w:style w:type="character" w:styleId="Hyperlink">
    <w:name w:val="Hyperlink"/>
    <w:basedOn w:val="DefaultParagraphFont"/>
    <w:uiPriority w:val="99"/>
    <w:unhideWhenUsed/>
    <w:rsid w:val="00727291"/>
    <w:rPr>
      <w:color w:val="0000FF"/>
      <w:u w:val="single"/>
    </w:rPr>
  </w:style>
  <w:style w:type="character" w:customStyle="1" w:styleId="ng-binding">
    <w:name w:val="ng-binding"/>
    <w:basedOn w:val="DefaultParagraphFont"/>
    <w:rsid w:val="001A7B23"/>
  </w:style>
  <w:style w:type="character" w:customStyle="1" w:styleId="Heading2Char">
    <w:name w:val="Heading 2 Char"/>
    <w:basedOn w:val="DefaultParagraphFont"/>
    <w:link w:val="Heading2"/>
    <w:uiPriority w:val="9"/>
    <w:rsid w:val="006B700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customStyle="1" w:styleId="Title1">
    <w:name w:val="Title1"/>
    <w:basedOn w:val="Normal"/>
    <w:rsid w:val="00F5303E"/>
    <w:pPr>
      <w:spacing w:before="100" w:beforeAutospacing="1" w:after="100" w:afterAutospacing="1"/>
    </w:pPr>
    <w:rPr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0F1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E70F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6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1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javascript:%20Navigate('%D1%87%D0%BB8_%D0%B0%D0%BB1');" TargetMode="External"/><Relationship Id="rId21" Type="http://schemas.openxmlformats.org/officeDocument/2006/relationships/hyperlink" Target="https://umis2020.government.bg/" TargetMode="External"/><Relationship Id="rId42" Type="http://schemas.openxmlformats.org/officeDocument/2006/relationships/hyperlink" Target="https://umis2020.government.bg/" TargetMode="External"/><Relationship Id="rId47" Type="http://schemas.openxmlformats.org/officeDocument/2006/relationships/hyperlink" Target="https://umis2020.government.bg/" TargetMode="External"/><Relationship Id="rId63" Type="http://schemas.openxmlformats.org/officeDocument/2006/relationships/hyperlink" Target="https://umis2020.government.bg/" TargetMode="External"/><Relationship Id="rId68" Type="http://schemas.openxmlformats.org/officeDocument/2006/relationships/hyperlink" Target="https://umis2020.government.bg/" TargetMode="External"/><Relationship Id="rId84" Type="http://schemas.openxmlformats.org/officeDocument/2006/relationships/hyperlink" Target="https://umis2020.government.bg/" TargetMode="External"/><Relationship Id="rId89" Type="http://schemas.openxmlformats.org/officeDocument/2006/relationships/hyperlink" Target="https://umis2020.government.bg/" TargetMode="External"/><Relationship Id="rId112" Type="http://schemas.openxmlformats.org/officeDocument/2006/relationships/hyperlink" Target="javascript:%20Navigate('%D1%87%D0%BB2_%D0%B0%D0%BB1');" TargetMode="External"/><Relationship Id="rId16" Type="http://schemas.openxmlformats.org/officeDocument/2006/relationships/hyperlink" Target="https://umis2020.government.bg/" TargetMode="External"/><Relationship Id="rId107" Type="http://schemas.openxmlformats.org/officeDocument/2006/relationships/hyperlink" Target="javascript:%20NavigateDocument('%D0%97%D0%9F%D1%83%D0%B1%D0%BB%D0%A4%D0%B8%D0%BD%D0%B0%D0%BD%D1%81%D0%B8_2013_70795" TargetMode="External"/><Relationship Id="rId11" Type="http://schemas.openxmlformats.org/officeDocument/2006/relationships/hyperlink" Target="https://umis2020.government.bg/" TargetMode="External"/><Relationship Id="rId32" Type="http://schemas.openxmlformats.org/officeDocument/2006/relationships/hyperlink" Target="https://umis2020.government.bg/" TargetMode="External"/><Relationship Id="rId37" Type="http://schemas.openxmlformats.org/officeDocument/2006/relationships/hyperlink" Target="https://umis2020.government.bg/" TargetMode="External"/><Relationship Id="rId53" Type="http://schemas.openxmlformats.org/officeDocument/2006/relationships/hyperlink" Target="https://umis2020.government.bg/" TargetMode="External"/><Relationship Id="rId58" Type="http://schemas.openxmlformats.org/officeDocument/2006/relationships/hyperlink" Target="https://umis2020.government.bg/" TargetMode="External"/><Relationship Id="rId74" Type="http://schemas.openxmlformats.org/officeDocument/2006/relationships/hyperlink" Target="https://umis2020.government.bg/" TargetMode="External"/><Relationship Id="rId79" Type="http://schemas.openxmlformats.org/officeDocument/2006/relationships/hyperlink" Target="https://umis2020.government.bg/" TargetMode="External"/><Relationship Id="rId102" Type="http://schemas.openxmlformats.org/officeDocument/2006/relationships/hyperlink" Target="javascript:%20NavigateDocument('EU32013R1303');" TargetMode="External"/><Relationship Id="rId123" Type="http://schemas.openxmlformats.org/officeDocument/2006/relationships/hyperlink" Target="https://umis2020.government.bg/" TargetMode="External"/><Relationship Id="rId128" Type="http://schemas.openxmlformats.org/officeDocument/2006/relationships/hyperlink" Target="https://umis2020.government.bg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javascript:%20Navigate('%D1%87%D0%BB2_%D0%B0%D0%BB1');" TargetMode="External"/><Relationship Id="rId95" Type="http://schemas.openxmlformats.org/officeDocument/2006/relationships/hyperlink" Target="https://umis2020.government.bg/" TargetMode="External"/><Relationship Id="rId22" Type="http://schemas.openxmlformats.org/officeDocument/2006/relationships/hyperlink" Target="https://umis2020.government.bg/" TargetMode="External"/><Relationship Id="rId27" Type="http://schemas.openxmlformats.org/officeDocument/2006/relationships/hyperlink" Target="https://umis2020.government.bg/" TargetMode="External"/><Relationship Id="rId43" Type="http://schemas.openxmlformats.org/officeDocument/2006/relationships/hyperlink" Target="https://umis2020.government.bg/" TargetMode="External"/><Relationship Id="rId48" Type="http://schemas.openxmlformats.org/officeDocument/2006/relationships/hyperlink" Target="https://umis2020.government.bg/" TargetMode="External"/><Relationship Id="rId64" Type="http://schemas.openxmlformats.org/officeDocument/2006/relationships/hyperlink" Target="https://umis2020.government.bg/" TargetMode="External"/><Relationship Id="rId69" Type="http://schemas.openxmlformats.org/officeDocument/2006/relationships/hyperlink" Target="https://umis2020.government.bg/" TargetMode="External"/><Relationship Id="rId113" Type="http://schemas.openxmlformats.org/officeDocument/2006/relationships/hyperlink" Target="javascript:%20NavigateDocument('EU32013R1303" TargetMode="External"/><Relationship Id="rId118" Type="http://schemas.openxmlformats.org/officeDocument/2006/relationships/hyperlink" Target="javascript:%20Navigate('%D1%87%D0%BB8_%D0%B0%D0%BB3');" TargetMode="External"/><Relationship Id="rId80" Type="http://schemas.openxmlformats.org/officeDocument/2006/relationships/hyperlink" Target="https://umis2020.government.bg/" TargetMode="External"/><Relationship Id="rId85" Type="http://schemas.openxmlformats.org/officeDocument/2006/relationships/hyperlink" Target="https://umis2020.government.bg/" TargetMode="External"/><Relationship Id="rId12" Type="http://schemas.openxmlformats.org/officeDocument/2006/relationships/hyperlink" Target="https://umis2020.government.bg/" TargetMode="External"/><Relationship Id="rId17" Type="http://schemas.openxmlformats.org/officeDocument/2006/relationships/hyperlink" Target="https://umis2020.government.bg/" TargetMode="External"/><Relationship Id="rId33" Type="http://schemas.openxmlformats.org/officeDocument/2006/relationships/hyperlink" Target="https://umis2020.government.bg/" TargetMode="External"/><Relationship Id="rId38" Type="http://schemas.openxmlformats.org/officeDocument/2006/relationships/hyperlink" Target="https://umis2020.government.bg/" TargetMode="External"/><Relationship Id="rId59" Type="http://schemas.openxmlformats.org/officeDocument/2006/relationships/hyperlink" Target="https://umis2020.government.bg/" TargetMode="External"/><Relationship Id="rId103" Type="http://schemas.openxmlformats.org/officeDocument/2006/relationships/hyperlink" Target="javascript:%20Navigate('%D0%BF%D0%B0%D1%803_%D1%822_%D0%B0%D0%BB3');" TargetMode="External"/><Relationship Id="rId108" Type="http://schemas.openxmlformats.org/officeDocument/2006/relationships/hyperlink" Target="javascript:%20NavigateDocument('%D0%97%D0%9F%D1%83%D0%B1%D0%BB%D0%A4%D0%B8%D0%BD%D0%B0%D0%BD%D1%81%D0%B8_2013_70795" TargetMode="External"/><Relationship Id="rId124" Type="http://schemas.openxmlformats.org/officeDocument/2006/relationships/hyperlink" Target="https://umis2020.government.bg/" TargetMode="External"/><Relationship Id="rId129" Type="http://schemas.openxmlformats.org/officeDocument/2006/relationships/hyperlink" Target="https://umis2020.government.bg/" TargetMode="External"/><Relationship Id="rId54" Type="http://schemas.openxmlformats.org/officeDocument/2006/relationships/hyperlink" Target="https://umis2020.government.bg/" TargetMode="External"/><Relationship Id="rId70" Type="http://schemas.openxmlformats.org/officeDocument/2006/relationships/hyperlink" Target="https://umis2020.government.bg/" TargetMode="External"/><Relationship Id="rId75" Type="http://schemas.openxmlformats.org/officeDocument/2006/relationships/hyperlink" Target="https://umis2020.government.bg/" TargetMode="External"/><Relationship Id="rId91" Type="http://schemas.openxmlformats.org/officeDocument/2006/relationships/hyperlink" Target="https://umis2020.government.bg/" TargetMode="External"/><Relationship Id="rId96" Type="http://schemas.openxmlformats.org/officeDocument/2006/relationships/hyperlink" Target="javascript:%20Navigate('%D1%87%D0%BB2_%D0%B0%D0%BB1')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umis2020.government.bg/" TargetMode="External"/><Relationship Id="rId28" Type="http://schemas.openxmlformats.org/officeDocument/2006/relationships/hyperlink" Target="https://umis2020.government.bg/" TargetMode="External"/><Relationship Id="rId49" Type="http://schemas.openxmlformats.org/officeDocument/2006/relationships/hyperlink" Target="https://umis2020.government.bg/" TargetMode="External"/><Relationship Id="rId114" Type="http://schemas.openxmlformats.org/officeDocument/2006/relationships/hyperlink" Target="javascript:%20NavigateDocument('EU32013R1303');" TargetMode="External"/><Relationship Id="rId119" Type="http://schemas.openxmlformats.org/officeDocument/2006/relationships/hyperlink" Target="https://umis2020.government.bg/" TargetMode="External"/><Relationship Id="rId44" Type="http://schemas.openxmlformats.org/officeDocument/2006/relationships/hyperlink" Target="https://umis2020.government.bg/" TargetMode="External"/><Relationship Id="rId60" Type="http://schemas.openxmlformats.org/officeDocument/2006/relationships/hyperlink" Target="https://umis2020.government.bg/" TargetMode="External"/><Relationship Id="rId65" Type="http://schemas.openxmlformats.org/officeDocument/2006/relationships/hyperlink" Target="https://umis2020.government.bg/" TargetMode="External"/><Relationship Id="rId81" Type="http://schemas.openxmlformats.org/officeDocument/2006/relationships/hyperlink" Target="https://umis2020.government.bg/" TargetMode="External"/><Relationship Id="rId86" Type="http://schemas.openxmlformats.org/officeDocument/2006/relationships/hyperlink" Target="https://umis2020.government.bg/" TargetMode="External"/><Relationship Id="rId130" Type="http://schemas.openxmlformats.org/officeDocument/2006/relationships/header" Target="header1.xml"/><Relationship Id="rId13" Type="http://schemas.openxmlformats.org/officeDocument/2006/relationships/hyperlink" Target="https://umis2020.government.bg/" TargetMode="External"/><Relationship Id="rId18" Type="http://schemas.openxmlformats.org/officeDocument/2006/relationships/hyperlink" Target="https://umis2020.government.bg/" TargetMode="External"/><Relationship Id="rId39" Type="http://schemas.openxmlformats.org/officeDocument/2006/relationships/hyperlink" Target="https://umis2020.government.bg/" TargetMode="External"/><Relationship Id="rId109" Type="http://schemas.openxmlformats.org/officeDocument/2006/relationships/hyperlink" Target="javascript:%20NavigateDocument('%D0%97%D0%9F%D1%83%D0%B1%D0%BB%D0%A4%D0%B8%D0%BD%D0%B0%D0%BD%D1%81%D0%B8_2013_70795');" TargetMode="External"/><Relationship Id="rId34" Type="http://schemas.openxmlformats.org/officeDocument/2006/relationships/hyperlink" Target="https://umis2020.government.bg/" TargetMode="External"/><Relationship Id="rId50" Type="http://schemas.openxmlformats.org/officeDocument/2006/relationships/hyperlink" Target="https://umis2020.government.bg/" TargetMode="External"/><Relationship Id="rId55" Type="http://schemas.openxmlformats.org/officeDocument/2006/relationships/hyperlink" Target="https://umis2020.government.bg/" TargetMode="External"/><Relationship Id="rId76" Type="http://schemas.openxmlformats.org/officeDocument/2006/relationships/hyperlink" Target="https://umis2020.government.bg/" TargetMode="External"/><Relationship Id="rId97" Type="http://schemas.openxmlformats.org/officeDocument/2006/relationships/hyperlink" Target="javascript:%20Navigate('%D1%87%D0%BB9_%D0%B0%D0%BB3');" TargetMode="External"/><Relationship Id="rId104" Type="http://schemas.openxmlformats.org/officeDocument/2006/relationships/hyperlink" Target="https://umis2020.government.bg/" TargetMode="External"/><Relationship Id="rId120" Type="http://schemas.openxmlformats.org/officeDocument/2006/relationships/hyperlink" Target="https://umis2020.government.bg/" TargetMode="External"/><Relationship Id="rId125" Type="http://schemas.openxmlformats.org/officeDocument/2006/relationships/hyperlink" Target="https://umis2020.government.bg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mis2020.government.bg/" TargetMode="External"/><Relationship Id="rId92" Type="http://schemas.openxmlformats.org/officeDocument/2006/relationships/hyperlink" Target="https://umis2020.government.b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mis2020.government.bg/" TargetMode="External"/><Relationship Id="rId24" Type="http://schemas.openxmlformats.org/officeDocument/2006/relationships/hyperlink" Target="https://umis2020.government.bg/" TargetMode="External"/><Relationship Id="rId40" Type="http://schemas.openxmlformats.org/officeDocument/2006/relationships/hyperlink" Target="https://umis2020.government.bg/" TargetMode="External"/><Relationship Id="rId45" Type="http://schemas.openxmlformats.org/officeDocument/2006/relationships/hyperlink" Target="https://umis2020.government.bg/" TargetMode="External"/><Relationship Id="rId66" Type="http://schemas.openxmlformats.org/officeDocument/2006/relationships/hyperlink" Target="https://umis2020.government.bg/" TargetMode="External"/><Relationship Id="rId87" Type="http://schemas.openxmlformats.org/officeDocument/2006/relationships/hyperlink" Target="https://umis2020.government.bg/" TargetMode="External"/><Relationship Id="rId110" Type="http://schemas.openxmlformats.org/officeDocument/2006/relationships/hyperlink" Target="javascript:%20Navigate('%D1%87%D0%BB13_%D0%B0%D0%BB4');" TargetMode="External"/><Relationship Id="rId115" Type="http://schemas.openxmlformats.org/officeDocument/2006/relationships/hyperlink" Target="javascript:%20NavigateDocument('EU32006R1083');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s://umis2020.government.bg/" TargetMode="External"/><Relationship Id="rId82" Type="http://schemas.openxmlformats.org/officeDocument/2006/relationships/hyperlink" Target="https://umis2020.government.bg/" TargetMode="External"/><Relationship Id="rId19" Type="http://schemas.openxmlformats.org/officeDocument/2006/relationships/hyperlink" Target="https://umis2020.government.bg/" TargetMode="External"/><Relationship Id="rId14" Type="http://schemas.openxmlformats.org/officeDocument/2006/relationships/hyperlink" Target="https://umis2020.government.bg/" TargetMode="External"/><Relationship Id="rId30" Type="http://schemas.openxmlformats.org/officeDocument/2006/relationships/hyperlink" Target="https://umis2020.government.bg/" TargetMode="External"/><Relationship Id="rId35" Type="http://schemas.openxmlformats.org/officeDocument/2006/relationships/hyperlink" Target="https://umis2020.government.bg/" TargetMode="External"/><Relationship Id="rId56" Type="http://schemas.openxmlformats.org/officeDocument/2006/relationships/hyperlink" Target="https://umis2020.government.bg/" TargetMode="External"/><Relationship Id="rId77" Type="http://schemas.openxmlformats.org/officeDocument/2006/relationships/hyperlink" Target="https://umis2020.government.bg/" TargetMode="External"/><Relationship Id="rId100" Type="http://schemas.openxmlformats.org/officeDocument/2006/relationships/hyperlink" Target="javascript:%20NavigateDocument('EU32013R1303');" TargetMode="External"/><Relationship Id="rId105" Type="http://schemas.openxmlformats.org/officeDocument/2006/relationships/hyperlink" Target="https://umis2020.government.bg/" TargetMode="External"/><Relationship Id="rId126" Type="http://schemas.openxmlformats.org/officeDocument/2006/relationships/hyperlink" Target="https://umis2020.government.bg/" TargetMode="External"/><Relationship Id="rId8" Type="http://schemas.openxmlformats.org/officeDocument/2006/relationships/hyperlink" Target="https://umis2020.government.bg/" TargetMode="External"/><Relationship Id="rId51" Type="http://schemas.openxmlformats.org/officeDocument/2006/relationships/hyperlink" Target="https://umis2020.government.bg/" TargetMode="External"/><Relationship Id="rId72" Type="http://schemas.openxmlformats.org/officeDocument/2006/relationships/hyperlink" Target="https://umis2020.government.bg/" TargetMode="External"/><Relationship Id="rId93" Type="http://schemas.openxmlformats.org/officeDocument/2006/relationships/hyperlink" Target="https://umis2020.government.bg/" TargetMode="External"/><Relationship Id="rId98" Type="http://schemas.openxmlformats.org/officeDocument/2006/relationships/hyperlink" Target="javascript:%20Navigate('%D1%87%D0%BB9_%D0%B0%D0%BB3');" TargetMode="External"/><Relationship Id="rId121" Type="http://schemas.openxmlformats.org/officeDocument/2006/relationships/hyperlink" Target="https://umis2020.government.bg/" TargetMode="External"/><Relationship Id="rId3" Type="http://schemas.openxmlformats.org/officeDocument/2006/relationships/styles" Target="styles.xml"/><Relationship Id="rId25" Type="http://schemas.openxmlformats.org/officeDocument/2006/relationships/hyperlink" Target="https://umis2020.government.bg/" TargetMode="External"/><Relationship Id="rId46" Type="http://schemas.openxmlformats.org/officeDocument/2006/relationships/hyperlink" Target="https://umis2020.government.bg/" TargetMode="External"/><Relationship Id="rId67" Type="http://schemas.openxmlformats.org/officeDocument/2006/relationships/hyperlink" Target="https://umis2020.government.bg/" TargetMode="External"/><Relationship Id="rId116" Type="http://schemas.openxmlformats.org/officeDocument/2006/relationships/hyperlink" Target="javascript:%20NavigateDocument('EU32013R1303');" TargetMode="External"/><Relationship Id="rId20" Type="http://schemas.openxmlformats.org/officeDocument/2006/relationships/hyperlink" Target="https://umis2020.government.bg/" TargetMode="External"/><Relationship Id="rId41" Type="http://schemas.openxmlformats.org/officeDocument/2006/relationships/hyperlink" Target="https://umis2020.government.bg/" TargetMode="External"/><Relationship Id="rId62" Type="http://schemas.openxmlformats.org/officeDocument/2006/relationships/hyperlink" Target="https://umis2020.government.bg/" TargetMode="External"/><Relationship Id="rId83" Type="http://schemas.openxmlformats.org/officeDocument/2006/relationships/hyperlink" Target="https://umis2020.government.bg/" TargetMode="External"/><Relationship Id="rId88" Type="http://schemas.openxmlformats.org/officeDocument/2006/relationships/hyperlink" Target="https://umis2020.government.bg/" TargetMode="External"/><Relationship Id="rId111" Type="http://schemas.openxmlformats.org/officeDocument/2006/relationships/hyperlink" Target="javascript:%20Navigate('%D1%87%D0%BB7_%D0%B0%D0%BB1_%D1%823');" TargetMode="External"/><Relationship Id="rId132" Type="http://schemas.openxmlformats.org/officeDocument/2006/relationships/theme" Target="theme/theme1.xml"/><Relationship Id="rId15" Type="http://schemas.openxmlformats.org/officeDocument/2006/relationships/hyperlink" Target="https://umis2020.government.bg/" TargetMode="External"/><Relationship Id="rId36" Type="http://schemas.openxmlformats.org/officeDocument/2006/relationships/hyperlink" Target="https://umis2020.government.bg/" TargetMode="External"/><Relationship Id="rId57" Type="http://schemas.openxmlformats.org/officeDocument/2006/relationships/hyperlink" Target="https://umis2020.government.bg/" TargetMode="External"/><Relationship Id="rId106" Type="http://schemas.openxmlformats.org/officeDocument/2006/relationships/hyperlink" Target="https://umis2020.government.bg/" TargetMode="External"/><Relationship Id="rId127" Type="http://schemas.openxmlformats.org/officeDocument/2006/relationships/hyperlink" Target="https://umis2020.government.bg/" TargetMode="External"/><Relationship Id="rId10" Type="http://schemas.openxmlformats.org/officeDocument/2006/relationships/hyperlink" Target="https://umis2020.government.bg/" TargetMode="External"/><Relationship Id="rId31" Type="http://schemas.openxmlformats.org/officeDocument/2006/relationships/hyperlink" Target="https://umis2020.government.bg/" TargetMode="External"/><Relationship Id="rId52" Type="http://schemas.openxmlformats.org/officeDocument/2006/relationships/hyperlink" Target="https://umis2020.government.bg/" TargetMode="External"/><Relationship Id="rId73" Type="http://schemas.openxmlformats.org/officeDocument/2006/relationships/hyperlink" Target="https://umis2020.government.bg/" TargetMode="External"/><Relationship Id="rId78" Type="http://schemas.openxmlformats.org/officeDocument/2006/relationships/hyperlink" Target="https://umis2020.government.bg/" TargetMode="External"/><Relationship Id="rId94" Type="http://schemas.openxmlformats.org/officeDocument/2006/relationships/hyperlink" Target="https://umis2020.government.bg/" TargetMode="External"/><Relationship Id="rId99" Type="http://schemas.openxmlformats.org/officeDocument/2006/relationships/hyperlink" Target="javascript:%20NavigateDocument('EU32013R1303" TargetMode="External"/><Relationship Id="rId101" Type="http://schemas.openxmlformats.org/officeDocument/2006/relationships/hyperlink" Target="javascript:%20NavigateDocument('EU32013R1303" TargetMode="External"/><Relationship Id="rId122" Type="http://schemas.openxmlformats.org/officeDocument/2006/relationships/hyperlink" Target="https://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26" Type="http://schemas.openxmlformats.org/officeDocument/2006/relationships/hyperlink" Target="https://umis2020.government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37FD1-1F2F-40FF-893B-7B5ACE56D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18</Pages>
  <Words>5319</Words>
  <Characters>30320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Vyara Andreycheva</cp:lastModifiedBy>
  <cp:revision>21</cp:revision>
  <cp:lastPrinted>2020-02-27T12:02:00Z</cp:lastPrinted>
  <dcterms:created xsi:type="dcterms:W3CDTF">2021-05-10T09:55:00Z</dcterms:created>
  <dcterms:modified xsi:type="dcterms:W3CDTF">2022-05-27T06:38:00Z</dcterms:modified>
</cp:coreProperties>
</file>